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0" w:rsidRDefault="007326F0" w:rsidP="00266BCE">
      <w:pPr>
        <w:pStyle w:val="1"/>
        <w:ind w:right="-142"/>
        <w:rPr>
          <w:rFonts w:cs="David Transparent"/>
          <w:color w:val="C0C0C0"/>
          <w:u w:val="none"/>
          <w:shd w:val="clear" w:color="auto" w:fill="00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בטיחות)  בעלון ל</w:t>
      </w: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</w:p>
    <w:p w:rsidR="00254713" w:rsidRDefault="00254713" w:rsidP="00254713">
      <w:pPr>
        <w:rPr>
          <w:lang w:eastAsia="en-US"/>
        </w:rPr>
      </w:pPr>
    </w:p>
    <w:p w:rsidR="00254713" w:rsidRDefault="00254713" w:rsidP="00706756">
      <w:pPr>
        <w:spacing w:line="360" w:lineRule="auto"/>
        <w:rPr>
          <w:rFonts w:cs="David Transparent"/>
          <w:b/>
          <w:bCs/>
          <w:sz w:val="28"/>
          <w:szCs w:val="28"/>
        </w:rPr>
      </w:pPr>
      <w:r>
        <w:rPr>
          <w:rFonts w:cs="David Transparent" w:hint="cs"/>
          <w:b/>
          <w:bCs/>
          <w:sz w:val="28"/>
          <w:szCs w:val="28"/>
          <w:rtl/>
        </w:rPr>
        <w:t xml:space="preserve">תאריך </w:t>
      </w:r>
      <w:r w:rsidR="00706756">
        <w:rPr>
          <w:rFonts w:cs="David Transparent"/>
          <w:b/>
          <w:bCs/>
          <w:szCs w:val="28"/>
          <w:u w:val="single"/>
        </w:rPr>
        <w:t>15.12</w:t>
      </w:r>
      <w:r>
        <w:rPr>
          <w:rFonts w:cs="David Transparent"/>
          <w:b/>
          <w:bCs/>
          <w:szCs w:val="28"/>
          <w:u w:val="single"/>
        </w:rPr>
        <w:t>.201</w:t>
      </w:r>
      <w:r w:rsidR="00A54E8D">
        <w:rPr>
          <w:rFonts w:cs="David Transparent"/>
          <w:b/>
          <w:bCs/>
          <w:szCs w:val="28"/>
          <w:u w:val="single"/>
        </w:rPr>
        <w:t>4</w:t>
      </w:r>
    </w:p>
    <w:p w:rsidR="00254713" w:rsidRDefault="00254713" w:rsidP="00254713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 w:hint="cs"/>
          <w:b/>
          <w:bCs/>
          <w:szCs w:val="28"/>
          <w:rtl/>
        </w:rPr>
        <w:t>שם תכשיר באנגלית ומספר הרישום:</w:t>
      </w:r>
    </w:p>
    <w:p w:rsidR="00254713" w:rsidRDefault="00254713" w:rsidP="00254713">
      <w:pPr>
        <w:spacing w:line="360" w:lineRule="auto"/>
        <w:rPr>
          <w:rFonts w:cs="David Transparent"/>
          <w:b/>
          <w:bCs/>
          <w:szCs w:val="28"/>
          <w:u w:val="single"/>
          <w:rtl/>
        </w:rPr>
      </w:pPr>
      <w:r>
        <w:rPr>
          <w:rFonts w:cs="David Transparent" w:hint="cs"/>
          <w:b/>
          <w:bCs/>
          <w:szCs w:val="28"/>
          <w:u w:val="single"/>
          <w:rtl/>
        </w:rPr>
        <w:t xml:space="preserve"> </w:t>
      </w:r>
      <w:r>
        <w:rPr>
          <w:rFonts w:cs="David Transparent"/>
          <w:szCs w:val="28"/>
          <w:u w:val="single"/>
        </w:rPr>
        <w:t xml:space="preserve">110-70-29307-00 </w:t>
      </w:r>
      <w:r>
        <w:rPr>
          <w:rFonts w:cs="David Transparent"/>
          <w:b/>
          <w:bCs/>
          <w:szCs w:val="28"/>
          <w:u w:val="single"/>
        </w:rPr>
        <w:t xml:space="preserve">      Plavix 300mg    </w:t>
      </w:r>
      <w:r>
        <w:rPr>
          <w:rFonts w:cs="David Transparent"/>
          <w:szCs w:val="28"/>
          <w:u w:val="single"/>
        </w:rPr>
        <w:t>139-49-31824-00</w:t>
      </w:r>
      <w:r>
        <w:rPr>
          <w:rFonts w:cs="David Transparent" w:hint="cs"/>
          <w:b/>
          <w:bCs/>
          <w:szCs w:val="28"/>
          <w:u w:val="single"/>
          <w:rtl/>
        </w:rPr>
        <w:t>_</w:t>
      </w:r>
      <w:r>
        <w:rPr>
          <w:rFonts w:cs="David Transparent" w:hint="cs"/>
          <w:b/>
          <w:bCs/>
          <w:szCs w:val="28"/>
          <w:u w:val="single"/>
        </w:rPr>
        <w:t xml:space="preserve"> </w:t>
      </w:r>
      <w:r>
        <w:rPr>
          <w:rFonts w:cs="David Transparent"/>
          <w:b/>
          <w:bCs/>
          <w:szCs w:val="28"/>
          <w:u w:val="single"/>
        </w:rPr>
        <w:t>Plavix 75mg</w:t>
      </w:r>
    </w:p>
    <w:p w:rsidR="00254713" w:rsidRDefault="00254713" w:rsidP="00254713">
      <w:pPr>
        <w:spacing w:line="360" w:lineRule="auto"/>
        <w:rPr>
          <w:rFonts w:cs="David Transparent"/>
          <w:b/>
          <w:bCs/>
          <w:sz w:val="26"/>
          <w:szCs w:val="26"/>
          <w:u w:val="single"/>
          <w:rtl/>
        </w:rPr>
      </w:pPr>
      <w:r>
        <w:rPr>
          <w:rFonts w:cs="David Transparent" w:hint="cs"/>
          <w:b/>
          <w:bCs/>
          <w:sz w:val="26"/>
          <w:szCs w:val="26"/>
          <w:rtl/>
        </w:rPr>
        <w:t xml:space="preserve">שם בעל הרישום: </w:t>
      </w:r>
      <w:proofErr w:type="spellStart"/>
      <w:r>
        <w:rPr>
          <w:rFonts w:cs="David Transparent" w:hint="cs"/>
          <w:b/>
          <w:bCs/>
          <w:sz w:val="26"/>
          <w:szCs w:val="26"/>
          <w:u w:val="single"/>
          <w:rtl/>
        </w:rPr>
        <w:t>סאנופי-אוונטיס</w:t>
      </w:r>
      <w:proofErr w:type="spellEnd"/>
      <w:r>
        <w:rPr>
          <w:rFonts w:cs="David Transparent" w:hint="cs"/>
          <w:b/>
          <w:bCs/>
          <w:sz w:val="26"/>
          <w:szCs w:val="26"/>
          <w:u w:val="single"/>
          <w:rtl/>
        </w:rPr>
        <w:t xml:space="preserve"> ישראל בע"מ</w:t>
      </w:r>
    </w:p>
    <w:p w:rsidR="00E50814" w:rsidRDefault="00E50814" w:rsidP="00254713">
      <w:pPr>
        <w:jc w:val="center"/>
        <w:rPr>
          <w:rFonts w:cs="David Transparent"/>
          <w:color w:val="FF0000"/>
          <w:szCs w:val="28"/>
          <w:rtl/>
        </w:rPr>
      </w:pPr>
    </w:p>
    <w:p w:rsidR="00254713" w:rsidRDefault="00254713" w:rsidP="00254713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 xml:space="preserve">טופס זה מיועד לפרוט </w:t>
      </w:r>
      <w:proofErr w:type="spellStart"/>
      <w:r>
        <w:rPr>
          <w:rFonts w:cs="David Transparent" w:hint="cs"/>
          <w:color w:val="FF0000"/>
          <w:szCs w:val="28"/>
          <w:rtl/>
        </w:rPr>
        <w:t>ה</w:t>
      </w:r>
      <w:r w:rsidRPr="00222562">
        <w:rPr>
          <w:rFonts w:cs="David Transparent" w:hint="cs"/>
          <w:color w:val="FF0000"/>
          <w:szCs w:val="28"/>
          <w:rtl/>
        </w:rPr>
        <w:t>החמרות</w:t>
      </w:r>
      <w:proofErr w:type="spellEnd"/>
      <w:r w:rsidRPr="00222562">
        <w:rPr>
          <w:rFonts w:cs="David Transparent" w:hint="cs"/>
          <w:color w:val="FF0000"/>
          <w:szCs w:val="28"/>
          <w:rtl/>
        </w:rPr>
        <w:t xml:space="preserve">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3E4D8B" w:rsidRDefault="003E4D8B" w:rsidP="00B06D17">
      <w:pPr>
        <w:ind w:left="-143" w:right="-142"/>
      </w:pPr>
      <w:r>
        <w:rPr>
          <w:rFonts w:hint="cs"/>
          <w:rtl/>
        </w:rPr>
        <w:t xml:space="preserve">      </w:t>
      </w:r>
    </w:p>
    <w:tbl>
      <w:tblPr>
        <w:bidiVisual/>
        <w:tblW w:w="901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850"/>
        <w:gridCol w:w="6663"/>
      </w:tblGrid>
      <w:tr w:rsidR="007E224A" w:rsidRPr="00A875C0" w:rsidTr="007E2094">
        <w:trPr>
          <w:cantSplit/>
        </w:trPr>
        <w:tc>
          <w:tcPr>
            <w:tcW w:w="9016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7E224A" w:rsidRPr="00A875C0" w:rsidRDefault="007E224A" w:rsidP="007E2094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</w:p>
          <w:p w:rsidR="007E224A" w:rsidRPr="00A875C0" w:rsidRDefault="007E224A" w:rsidP="007E2094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  <w:proofErr w:type="spellStart"/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>ההחמרות</w:t>
            </w:r>
            <w:proofErr w:type="spellEnd"/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 xml:space="preserve"> המבוקשות</w:t>
            </w:r>
          </w:p>
        </w:tc>
      </w:tr>
      <w:tr w:rsidR="007E224A" w:rsidRPr="00A875C0" w:rsidTr="001834A3">
        <w:trPr>
          <w:trHeight w:val="455"/>
        </w:trPr>
        <w:tc>
          <w:tcPr>
            <w:tcW w:w="1503" w:type="dxa"/>
            <w:tcBorders>
              <w:top w:val="nil"/>
            </w:tcBorders>
          </w:tcPr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פרק בעלון</w:t>
            </w:r>
          </w:p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6663" w:type="dxa"/>
            <w:tcBorders>
              <w:top w:val="nil"/>
              <w:right w:val="single" w:sz="4" w:space="0" w:color="auto"/>
            </w:tcBorders>
          </w:tcPr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7E224A" w:rsidRPr="00A875C0" w:rsidRDefault="007E224A" w:rsidP="007E2094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7E224A" w:rsidRPr="00D20441" w:rsidTr="001834A3">
        <w:tc>
          <w:tcPr>
            <w:tcW w:w="1503" w:type="dxa"/>
          </w:tcPr>
          <w:p w:rsidR="00C44533" w:rsidRPr="00C44533" w:rsidRDefault="00C44533" w:rsidP="00C44533">
            <w:pPr>
              <w:keepNext/>
              <w:tabs>
                <w:tab w:val="left" w:pos="567"/>
              </w:tabs>
              <w:bidi w:val="0"/>
              <w:spacing w:line="260" w:lineRule="exact"/>
              <w:outlineLvl w:val="1"/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</w:pPr>
            <w:r w:rsidRPr="00C44533">
              <w:rPr>
                <w:rFonts w:ascii="Arial" w:hAnsi="Arial" w:cs="Arial"/>
                <w:b/>
                <w:sz w:val="20"/>
                <w:szCs w:val="20"/>
                <w:lang w:val="en-GB" w:eastAsia="en-US" w:bidi="ar-SA"/>
              </w:rPr>
              <w:t>Undesirable effects</w:t>
            </w:r>
          </w:p>
          <w:p w:rsidR="007E224A" w:rsidRPr="000F4FA5" w:rsidRDefault="007E224A" w:rsidP="007E2094">
            <w:pPr>
              <w:bidi w:val="0"/>
              <w:rPr>
                <w:rFonts w:ascii="Arial Narrow" w:hAnsi="Arial Narrow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7E224A" w:rsidRPr="00A875C0" w:rsidRDefault="007E224A" w:rsidP="007E2094">
            <w:pPr>
              <w:ind w:hanging="1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</w:tcPr>
          <w:p w:rsidR="00817731" w:rsidRDefault="00817731" w:rsidP="00933F34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 w:cs="Arial"/>
                <w:sz w:val="16"/>
                <w:szCs w:val="16"/>
                <w:lang w:eastAsia="en-US" w:bidi="ar-SA"/>
              </w:rPr>
            </w:pPr>
            <w:r w:rsidRPr="0015584D">
              <w:rPr>
                <w:rFonts w:ascii="Arial" w:hAnsi="Arial" w:cs="Arial"/>
                <w:sz w:val="16"/>
                <w:szCs w:val="16"/>
                <w:lang w:eastAsia="en-US" w:bidi="ar-SA"/>
              </w:rPr>
              <w:t>###########################</w:t>
            </w:r>
          </w:p>
          <w:p w:rsidR="00BB54C8" w:rsidRDefault="00C44533" w:rsidP="00BB54C8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F</w:t>
            </w:r>
            <w:r w:rsidRPr="0007224F">
              <w:rPr>
                <w:rFonts w:ascii="Arial" w:hAnsi="Arial" w:cs="Arial"/>
                <w:sz w:val="20"/>
                <w:szCs w:val="20"/>
                <w:lang w:eastAsia="fr-FR"/>
              </w:rPr>
              <w:t>requency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C42EBB">
              <w:rPr>
                <w:rFonts w:ascii="Arial" w:hAnsi="Arial" w:cs="Arial"/>
                <w:sz w:val="20"/>
                <w:szCs w:val="20"/>
                <w:highlight w:val="yellow"/>
                <w:lang w:eastAsia="fr-FR"/>
              </w:rPr>
              <w:t>Unknown:</w:t>
            </w:r>
          </w:p>
          <w:p w:rsidR="00B165B6" w:rsidRDefault="00B165B6" w:rsidP="00B165B6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B165B6" w:rsidRPr="00B165B6" w:rsidRDefault="00B165B6" w:rsidP="00B165B6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B165B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Skin and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B165B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subcutaneous tissue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Pr="00B165B6"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disorders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 w:bidi="ar-SA"/>
              </w:rPr>
              <w:t>:</w:t>
            </w:r>
          </w:p>
          <w:p w:rsidR="00C42EBB" w:rsidRDefault="00AF7295" w:rsidP="00C42EBB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31E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Acute </w:t>
            </w:r>
            <w:proofErr w:type="spellStart"/>
            <w:r w:rsidRPr="007931E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generalised</w:t>
            </w:r>
            <w:proofErr w:type="spellEnd"/>
            <w:r w:rsidRPr="007931E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931E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exanthematous</w:t>
            </w:r>
            <w:proofErr w:type="spellEnd"/>
            <w:r w:rsidRPr="007931E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931E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pustulosis</w:t>
            </w:r>
            <w:proofErr w:type="spellEnd"/>
            <w:r w:rsidRPr="007931E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(AGEP)</w:t>
            </w:r>
          </w:p>
          <w:p w:rsidR="00AF7295" w:rsidRDefault="00AF7295" w:rsidP="00AF7295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B165B6" w:rsidRDefault="00B165B6" w:rsidP="00C44533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944B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Reproductive systems and breast disorders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: </w:t>
            </w:r>
          </w:p>
          <w:p w:rsidR="00C44533" w:rsidRDefault="00B165B6" w:rsidP="00B165B6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B36C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Gynaecomastia</w:t>
            </w:r>
            <w:proofErr w:type="spellEnd"/>
          </w:p>
          <w:p w:rsidR="00B165B6" w:rsidRPr="00F74208" w:rsidRDefault="00B165B6" w:rsidP="00B165B6">
            <w:pPr>
              <w:tabs>
                <w:tab w:val="left" w:pos="2400"/>
                <w:tab w:val="left" w:pos="7280"/>
              </w:tabs>
              <w:bidi w:val="0"/>
              <w:ind w:right="-29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E224A" w:rsidRPr="00E32551" w:rsidRDefault="00DF6A05" w:rsidP="00933F34">
            <w:pPr>
              <w:bidi w:val="0"/>
              <w:ind w:right="-29"/>
              <w:jc w:val="both"/>
              <w:rPr>
                <w:rFonts w:ascii="Arial" w:hAnsi="Arial" w:cs="Arial"/>
                <w:sz w:val="16"/>
                <w:szCs w:val="16"/>
                <w:rtl/>
                <w:lang w:eastAsia="en-US" w:bidi="ar-SA"/>
              </w:rPr>
            </w:pPr>
            <w:r w:rsidRPr="0015584D">
              <w:rPr>
                <w:rFonts w:ascii="Arial" w:hAnsi="Arial" w:cs="Arial"/>
                <w:sz w:val="16"/>
                <w:szCs w:val="16"/>
                <w:lang w:eastAsia="en-US" w:bidi="ar-SA"/>
              </w:rPr>
              <w:t>###########################</w:t>
            </w:r>
          </w:p>
        </w:tc>
      </w:tr>
    </w:tbl>
    <w:p w:rsidR="007E224A" w:rsidRDefault="007E224A" w:rsidP="00B06D17">
      <w:pPr>
        <w:ind w:left="-143" w:right="-142"/>
      </w:pPr>
    </w:p>
    <w:p w:rsidR="00974500" w:rsidRPr="006268B7" w:rsidRDefault="00974500" w:rsidP="00974500">
      <w:pPr>
        <w:pStyle w:val="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6268B7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6268B7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 בעלון לצרכן </w:t>
      </w:r>
    </w:p>
    <w:p w:rsidR="00974500" w:rsidRDefault="00974500" w:rsidP="00974500">
      <w:pPr>
        <w:rPr>
          <w:b/>
          <w:bCs/>
          <w:rtl/>
        </w:rPr>
      </w:pPr>
    </w:p>
    <w:p w:rsidR="00974500" w:rsidRDefault="00974500" w:rsidP="004647D2">
      <w:pPr>
        <w:spacing w:line="360" w:lineRule="auto"/>
        <w:rPr>
          <w:rFonts w:cs="David Transparent"/>
          <w:b/>
          <w:bCs/>
          <w:sz w:val="28"/>
          <w:szCs w:val="28"/>
        </w:rPr>
      </w:pPr>
      <w:r>
        <w:rPr>
          <w:rFonts w:cs="David Transparent" w:hint="cs"/>
          <w:b/>
          <w:bCs/>
          <w:sz w:val="28"/>
          <w:szCs w:val="28"/>
          <w:rtl/>
        </w:rPr>
        <w:t xml:space="preserve">תאריך </w:t>
      </w:r>
      <w:r w:rsidR="004647D2">
        <w:rPr>
          <w:rFonts w:cs="David Transparent"/>
          <w:b/>
          <w:bCs/>
          <w:szCs w:val="28"/>
          <w:u w:val="single"/>
        </w:rPr>
        <w:t>15.12</w:t>
      </w:r>
      <w:r>
        <w:rPr>
          <w:rFonts w:cs="David Transparent"/>
          <w:b/>
          <w:bCs/>
          <w:szCs w:val="28"/>
          <w:u w:val="single"/>
        </w:rPr>
        <w:t>.201</w:t>
      </w:r>
      <w:r w:rsidR="009F25A7">
        <w:rPr>
          <w:rFonts w:cs="David Transparent"/>
          <w:b/>
          <w:bCs/>
          <w:szCs w:val="28"/>
          <w:u w:val="single"/>
        </w:rPr>
        <w:t>4</w:t>
      </w:r>
    </w:p>
    <w:p w:rsidR="00974500" w:rsidRDefault="00974500" w:rsidP="00974500">
      <w:pPr>
        <w:spacing w:line="360" w:lineRule="auto"/>
        <w:rPr>
          <w:rFonts w:cs="David Transparent"/>
          <w:b/>
          <w:bCs/>
          <w:szCs w:val="28"/>
        </w:rPr>
      </w:pPr>
      <w:r>
        <w:rPr>
          <w:rFonts w:cs="David Transparent" w:hint="cs"/>
          <w:b/>
          <w:bCs/>
          <w:szCs w:val="28"/>
          <w:rtl/>
        </w:rPr>
        <w:t>שם תכשיר באנגלית ומספר הרישום:</w:t>
      </w:r>
    </w:p>
    <w:p w:rsidR="00974500" w:rsidRDefault="00974500" w:rsidP="00974500">
      <w:pPr>
        <w:spacing w:line="360" w:lineRule="auto"/>
        <w:rPr>
          <w:rFonts w:cs="David Transparent"/>
          <w:b/>
          <w:bCs/>
          <w:szCs w:val="28"/>
          <w:u w:val="single"/>
          <w:rtl/>
        </w:rPr>
      </w:pPr>
      <w:r>
        <w:rPr>
          <w:rFonts w:cs="David Transparent" w:hint="cs"/>
          <w:b/>
          <w:bCs/>
          <w:szCs w:val="28"/>
          <w:u w:val="single"/>
          <w:rtl/>
        </w:rPr>
        <w:t xml:space="preserve"> </w:t>
      </w:r>
      <w:r>
        <w:rPr>
          <w:rFonts w:cs="David Transparent"/>
          <w:szCs w:val="28"/>
          <w:u w:val="single"/>
        </w:rPr>
        <w:t xml:space="preserve">110-70-29307-00 </w:t>
      </w:r>
      <w:r>
        <w:rPr>
          <w:rFonts w:cs="David Transparent"/>
          <w:b/>
          <w:bCs/>
          <w:szCs w:val="28"/>
          <w:u w:val="single"/>
        </w:rPr>
        <w:t xml:space="preserve">      Plavix 300mg    </w:t>
      </w:r>
      <w:r>
        <w:rPr>
          <w:rFonts w:cs="David Transparent"/>
          <w:szCs w:val="28"/>
          <w:u w:val="single"/>
        </w:rPr>
        <w:t>139-49-31824-00</w:t>
      </w:r>
      <w:r>
        <w:rPr>
          <w:rFonts w:cs="David Transparent" w:hint="cs"/>
          <w:b/>
          <w:bCs/>
          <w:szCs w:val="28"/>
          <w:u w:val="single"/>
          <w:rtl/>
        </w:rPr>
        <w:t>_</w:t>
      </w:r>
      <w:r>
        <w:rPr>
          <w:rFonts w:cs="David Transparent" w:hint="cs"/>
          <w:b/>
          <w:bCs/>
          <w:szCs w:val="28"/>
          <w:u w:val="single"/>
        </w:rPr>
        <w:t xml:space="preserve"> </w:t>
      </w:r>
      <w:r>
        <w:rPr>
          <w:rFonts w:cs="David Transparent"/>
          <w:b/>
          <w:bCs/>
          <w:szCs w:val="28"/>
          <w:u w:val="single"/>
        </w:rPr>
        <w:t>Plavix 75mg</w:t>
      </w:r>
    </w:p>
    <w:p w:rsidR="00974500" w:rsidRDefault="00974500" w:rsidP="00974500">
      <w:pPr>
        <w:spacing w:line="360" w:lineRule="auto"/>
        <w:rPr>
          <w:rFonts w:cs="David Transparent"/>
          <w:b/>
          <w:bCs/>
          <w:sz w:val="26"/>
          <w:szCs w:val="26"/>
          <w:u w:val="single"/>
        </w:rPr>
      </w:pPr>
      <w:r>
        <w:rPr>
          <w:rFonts w:cs="David Transparent" w:hint="cs"/>
          <w:b/>
          <w:bCs/>
          <w:sz w:val="26"/>
          <w:szCs w:val="26"/>
          <w:rtl/>
        </w:rPr>
        <w:t xml:space="preserve">שם בעל הרישום: </w:t>
      </w:r>
      <w:proofErr w:type="spellStart"/>
      <w:r>
        <w:rPr>
          <w:rFonts w:cs="David Transparent" w:hint="cs"/>
          <w:b/>
          <w:bCs/>
          <w:sz w:val="26"/>
          <w:szCs w:val="26"/>
          <w:u w:val="single"/>
          <w:rtl/>
        </w:rPr>
        <w:t>סאנופי-אוונטיס</w:t>
      </w:r>
      <w:proofErr w:type="spellEnd"/>
      <w:r>
        <w:rPr>
          <w:rFonts w:cs="David Transparent" w:hint="cs"/>
          <w:b/>
          <w:bCs/>
          <w:sz w:val="26"/>
          <w:szCs w:val="26"/>
          <w:u w:val="single"/>
          <w:rtl/>
        </w:rPr>
        <w:t xml:space="preserve"> ישראל בע"מ</w:t>
      </w:r>
    </w:p>
    <w:p w:rsidR="00A339F4" w:rsidRDefault="00A339F4" w:rsidP="00974500">
      <w:pPr>
        <w:spacing w:line="360" w:lineRule="auto"/>
        <w:rPr>
          <w:rFonts w:cs="David Transparent"/>
          <w:b/>
          <w:bCs/>
          <w:sz w:val="26"/>
          <w:szCs w:val="26"/>
          <w:u w:val="single"/>
          <w:rtl/>
        </w:rPr>
      </w:pPr>
    </w:p>
    <w:p w:rsidR="00974500" w:rsidRDefault="00974500" w:rsidP="00974500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 xml:space="preserve">טופס זה מיועד לפרוט </w:t>
      </w:r>
      <w:proofErr w:type="spellStart"/>
      <w:r>
        <w:rPr>
          <w:rFonts w:cs="David Transparent" w:hint="cs"/>
          <w:color w:val="FF0000"/>
          <w:szCs w:val="28"/>
          <w:rtl/>
        </w:rPr>
        <w:t>ה</w:t>
      </w:r>
      <w:r w:rsidRPr="00222562">
        <w:rPr>
          <w:rFonts w:cs="David Transparent" w:hint="cs"/>
          <w:color w:val="FF0000"/>
          <w:szCs w:val="28"/>
          <w:rtl/>
        </w:rPr>
        <w:t>החמרות</w:t>
      </w:r>
      <w:proofErr w:type="spellEnd"/>
      <w:r w:rsidRPr="00222562">
        <w:rPr>
          <w:rFonts w:cs="David Transparent" w:hint="cs"/>
          <w:color w:val="FF0000"/>
          <w:szCs w:val="28"/>
          <w:rtl/>
        </w:rPr>
        <w:t xml:space="preserve">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tbl>
      <w:tblPr>
        <w:bidiVisual/>
        <w:tblW w:w="907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851"/>
        <w:gridCol w:w="6379"/>
      </w:tblGrid>
      <w:tr w:rsidR="00974500" w:rsidTr="004E054C">
        <w:trPr>
          <w:cantSplit/>
        </w:trPr>
        <w:tc>
          <w:tcPr>
            <w:tcW w:w="907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974500" w:rsidRDefault="00974500" w:rsidP="004E054C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974500" w:rsidRDefault="00974500" w:rsidP="004E054C">
            <w:pPr>
              <w:jc w:val="center"/>
              <w:rPr>
                <w:rFonts w:cs="David Transparent"/>
                <w:b/>
                <w:bCs/>
                <w:rtl/>
              </w:rPr>
            </w:pPr>
            <w:proofErr w:type="spellStart"/>
            <w:r>
              <w:rPr>
                <w:rFonts w:cs="David Transparent" w:hint="cs"/>
                <w:b/>
                <w:bCs/>
                <w:rtl/>
              </w:rPr>
              <w:t>ההחמרות</w:t>
            </w:r>
            <w:proofErr w:type="spellEnd"/>
            <w:r>
              <w:rPr>
                <w:rFonts w:cs="David Transparent" w:hint="cs"/>
                <w:b/>
                <w:bCs/>
                <w:rtl/>
              </w:rPr>
              <w:t xml:space="preserve"> המבוקשות </w:t>
            </w:r>
          </w:p>
        </w:tc>
      </w:tr>
      <w:tr w:rsidR="00974500" w:rsidTr="0058690C">
        <w:tc>
          <w:tcPr>
            <w:tcW w:w="1842" w:type="dxa"/>
            <w:tcBorders>
              <w:top w:val="nil"/>
            </w:tcBorders>
          </w:tcPr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</w:p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</w:p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6379" w:type="dxa"/>
            <w:tcBorders>
              <w:top w:val="nil"/>
              <w:right w:val="single" w:sz="4" w:space="0" w:color="auto"/>
            </w:tcBorders>
          </w:tcPr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</w:p>
          <w:p w:rsidR="00974500" w:rsidRDefault="00974500" w:rsidP="004E054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974500" w:rsidRPr="00094C46" w:rsidTr="0058690C">
        <w:tc>
          <w:tcPr>
            <w:tcW w:w="1842" w:type="dxa"/>
          </w:tcPr>
          <w:p w:rsidR="00C33724" w:rsidRPr="00C33724" w:rsidRDefault="00725B74" w:rsidP="00725B74">
            <w:pPr>
              <w:ind w:right="283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eastAsia="en-US"/>
              </w:rPr>
              <w:t>תופעות לוואי</w:t>
            </w:r>
          </w:p>
          <w:p w:rsidR="00974500" w:rsidRPr="002F1CBE" w:rsidRDefault="00974500" w:rsidP="004E054C">
            <w:pPr>
              <w:rPr>
                <w:rFonts w:ascii="Arial Narrow" w:hAnsi="Arial Narrow"/>
                <w:b/>
                <w:bCs/>
                <w:rtl/>
              </w:rPr>
            </w:pPr>
          </w:p>
        </w:tc>
        <w:tc>
          <w:tcPr>
            <w:tcW w:w="851" w:type="dxa"/>
          </w:tcPr>
          <w:p w:rsidR="00974500" w:rsidRPr="00325AAF" w:rsidRDefault="00974500" w:rsidP="004E054C">
            <w:pPr>
              <w:pStyle w:val="Normal1"/>
              <w:rPr>
                <w:sz w:val="16"/>
                <w:szCs w:val="16"/>
                <w:rtl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82C43" w:rsidRPr="002B1CB4" w:rsidRDefault="00382C43" w:rsidP="00382C43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eastAsia="en-US"/>
              </w:rPr>
              <w:t>#############</w:t>
            </w:r>
          </w:p>
          <w:p w:rsidR="00FD694E" w:rsidRDefault="00FD694E" w:rsidP="00FD694E">
            <w:pPr>
              <w:spacing w:after="200"/>
              <w:ind w:right="-567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  <w:lang w:eastAsia="en-US"/>
              </w:rPr>
              <w:t>ת</w:t>
            </w:r>
            <w:r w:rsidRPr="00FD694E"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eastAsia="en-US"/>
              </w:rPr>
              <w:t>ופעות לוואי נוספות:</w:t>
            </w:r>
          </w:p>
          <w:p w:rsidR="00FD694E" w:rsidRDefault="00FD694E" w:rsidP="00FD694E">
            <w:pPr>
              <w:spacing w:after="200"/>
              <w:ind w:right="-567"/>
              <w:rPr>
                <w:rFonts w:ascii="Arial" w:eastAsia="Calibri" w:hAnsi="Arial" w:cs="Arial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eastAsia="en-US"/>
              </w:rPr>
              <w:t>#############</w:t>
            </w:r>
          </w:p>
          <w:p w:rsidR="00595415" w:rsidRPr="006D4549" w:rsidRDefault="00FD694E" w:rsidP="00595415">
            <w:pPr>
              <w:rPr>
                <w:rFonts w:ascii="Arial" w:hAnsi="Arial" w:cs="Arial"/>
                <w:u w:val="single"/>
              </w:rPr>
            </w:pPr>
            <w:r w:rsidRPr="00FD694E">
              <w:rPr>
                <w:rFonts w:ascii="Arial" w:hAnsi="Arial" w:cs="Arial" w:hint="cs"/>
                <w:sz w:val="20"/>
                <w:szCs w:val="20"/>
                <w:rtl/>
              </w:rPr>
              <w:t xml:space="preserve">שכיחות בלתי ידועה: תגובות רגישות יתר צולבות עם תרופות אחרות מקבוצת </w:t>
            </w:r>
            <w:proofErr w:type="spellStart"/>
            <w:r w:rsidRPr="00FD694E">
              <w:rPr>
                <w:rFonts w:ascii="Arial" w:hAnsi="Arial" w:cs="Arial" w:hint="cs"/>
                <w:sz w:val="20"/>
                <w:szCs w:val="20"/>
                <w:rtl/>
              </w:rPr>
              <w:t>התינופירידינים</w:t>
            </w:r>
            <w:proofErr w:type="spellEnd"/>
            <w:r w:rsidRPr="00FD694E">
              <w:rPr>
                <w:rFonts w:ascii="Arial" w:hAnsi="Arial" w:cs="Arial" w:hint="cs"/>
                <w:sz w:val="20"/>
                <w:szCs w:val="20"/>
                <w:rtl/>
              </w:rPr>
              <w:t xml:space="preserve"> כגון </w:t>
            </w:r>
            <w:proofErr w:type="spellStart"/>
            <w:r w:rsidRPr="00FD694E">
              <w:rPr>
                <w:rFonts w:ascii="Arial" w:hAnsi="Arial" w:cs="Arial" w:hint="cs"/>
                <w:sz w:val="20"/>
                <w:szCs w:val="20"/>
                <w:rtl/>
              </w:rPr>
              <w:t>טיקלופידין</w:t>
            </w:r>
            <w:proofErr w:type="spellEnd"/>
            <w:r w:rsidRPr="00FD694E">
              <w:rPr>
                <w:rFonts w:ascii="Arial" w:hAnsi="Arial" w:cs="Arial" w:hint="cs"/>
                <w:sz w:val="20"/>
                <w:szCs w:val="20"/>
                <w:rtl/>
              </w:rPr>
              <w:t xml:space="preserve"> או </w:t>
            </w:r>
            <w:proofErr w:type="spellStart"/>
            <w:r w:rsidRPr="00FD694E">
              <w:rPr>
                <w:rFonts w:ascii="Arial" w:hAnsi="Arial" w:cs="Arial" w:hint="cs"/>
                <w:sz w:val="20"/>
                <w:szCs w:val="20"/>
                <w:rtl/>
              </w:rPr>
              <w:t>פרזוגרל</w:t>
            </w:r>
            <w:proofErr w:type="spellEnd"/>
            <w:r w:rsidRPr="00FD694E">
              <w:rPr>
                <w:rFonts w:ascii="Arial" w:hAnsi="Arial" w:cs="Arial" w:hint="cs"/>
                <w:sz w:val="20"/>
                <w:szCs w:val="20"/>
                <w:rtl/>
              </w:rPr>
              <w:t xml:space="preserve"> (ראה אזהרות מיוחדות הנוגעות לשימוש בתרופה), </w:t>
            </w:r>
            <w:r w:rsidR="00595415" w:rsidRPr="002755BF">
              <w:rPr>
                <w:rFonts w:ascii="Arial" w:hAnsi="Arial" w:cs="Arial" w:hint="cs"/>
                <w:highlight w:val="yellow"/>
                <w:rtl/>
              </w:rPr>
              <w:t xml:space="preserve">פריחה </w:t>
            </w:r>
            <w:r w:rsidR="00595415" w:rsidRPr="003F7ECF">
              <w:rPr>
                <w:rFonts w:ascii="Arial" w:hAnsi="Arial" w:cs="Arial" w:hint="cs"/>
                <w:strike/>
                <w:highlight w:val="green"/>
                <w:rtl/>
              </w:rPr>
              <w:t>מוגלתית</w:t>
            </w:r>
            <w:r w:rsidR="00595415" w:rsidRPr="003F7ECF">
              <w:rPr>
                <w:rFonts w:ascii="Arial" w:hAnsi="Arial" w:cs="Arial" w:hint="cs"/>
                <w:highlight w:val="green"/>
                <w:rtl/>
              </w:rPr>
              <w:t xml:space="preserve"> </w:t>
            </w:r>
            <w:r w:rsidR="00595415" w:rsidRPr="002755BF">
              <w:rPr>
                <w:rFonts w:ascii="Arial" w:hAnsi="Arial" w:cs="Arial" w:hint="cs"/>
                <w:highlight w:val="yellow"/>
                <w:rtl/>
              </w:rPr>
              <w:t>מפושטת חריפה</w:t>
            </w:r>
            <w:r w:rsidR="00595415"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595415" w:rsidRPr="003F7ECF">
              <w:rPr>
                <w:rFonts w:ascii="Arial" w:hAnsi="Arial" w:cs="Arial" w:hint="cs"/>
                <w:color w:val="000000"/>
                <w:highlight w:val="green"/>
                <w:rtl/>
              </w:rPr>
              <w:t>המלווה במוגלה</w:t>
            </w:r>
            <w:r w:rsidR="00595415" w:rsidRPr="002E2BF6">
              <w:rPr>
                <w:rFonts w:ascii="Arial" w:hAnsi="Arial" w:cs="Arial" w:hint="cs"/>
                <w:color w:val="000000"/>
                <w:highlight w:val="yellow"/>
                <w:rtl/>
              </w:rPr>
              <w:t>, הגדלת שדיים</w:t>
            </w:r>
            <w:r w:rsidR="00595415">
              <w:rPr>
                <w:rFonts w:ascii="Arial" w:hAnsi="Arial" w:cs="Arial" w:hint="cs"/>
                <w:color w:val="000000"/>
                <w:highlight w:val="yellow"/>
                <w:rtl/>
              </w:rPr>
              <w:t xml:space="preserve"> </w:t>
            </w:r>
            <w:r w:rsidR="00595415" w:rsidRPr="003F7ECF">
              <w:rPr>
                <w:rFonts w:ascii="Arial" w:hAnsi="Arial" w:cs="Arial" w:hint="cs"/>
                <w:color w:val="000000"/>
                <w:highlight w:val="green"/>
                <w:rtl/>
              </w:rPr>
              <w:t xml:space="preserve">בגברים </w:t>
            </w:r>
            <w:r w:rsidR="00595415" w:rsidRPr="002E2BF6">
              <w:rPr>
                <w:rFonts w:ascii="Arial" w:hAnsi="Arial" w:cs="Arial" w:hint="cs"/>
                <w:color w:val="000000"/>
                <w:highlight w:val="yellow"/>
                <w:rtl/>
              </w:rPr>
              <w:t>(שגשוג רקמת שד).</w:t>
            </w:r>
          </w:p>
          <w:p w:rsidR="00974500" w:rsidRPr="00595415" w:rsidRDefault="00974500" w:rsidP="004E054C">
            <w:pPr>
              <w:ind w:right="-567"/>
              <w:rPr>
                <w:rFonts w:ascii="Arial" w:eastAsia="Calibri" w:hAnsi="Arial" w:cs="Arial"/>
                <w:sz w:val="20"/>
                <w:szCs w:val="20"/>
                <w:highlight w:val="yellow"/>
                <w:u w:val="single"/>
                <w:lang w:eastAsia="en-US"/>
              </w:rPr>
            </w:pPr>
            <w:bookmarkStart w:id="0" w:name="_GoBack"/>
            <w:bookmarkEnd w:id="0"/>
          </w:p>
          <w:p w:rsidR="00974500" w:rsidRPr="002B1CB4" w:rsidRDefault="00974500" w:rsidP="004E054C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eastAsia="en-US"/>
              </w:rPr>
              <w:t>#############</w:t>
            </w:r>
          </w:p>
          <w:p w:rsidR="00974500" w:rsidRPr="00325AAF" w:rsidRDefault="00974500" w:rsidP="004E054C">
            <w:pPr>
              <w:rPr>
                <w:rFonts w:ascii="Arial" w:eastAsia="Calibri" w:hAnsi="Arial" w:cs="Arial"/>
                <w:sz w:val="16"/>
                <w:szCs w:val="16"/>
                <w:highlight w:val="yellow"/>
                <w:rtl/>
                <w:lang w:eastAsia="en-US"/>
              </w:rPr>
            </w:pPr>
          </w:p>
        </w:tc>
      </w:tr>
    </w:tbl>
    <w:p w:rsidR="00974500" w:rsidRPr="00086105" w:rsidRDefault="00974500" w:rsidP="00974500">
      <w:pPr>
        <w:ind w:left="-143" w:right="-142"/>
        <w:rPr>
          <w:rFonts w:asciiTheme="minorBidi" w:hAnsiTheme="minorBidi" w:cstheme="minorBidi"/>
          <w:sz w:val="22"/>
          <w:szCs w:val="22"/>
          <w:rtl/>
          <w:lang w:val="en-GB" w:eastAsia="de-DE"/>
        </w:rPr>
      </w:pPr>
    </w:p>
    <w:p w:rsidR="00974500" w:rsidRDefault="00974500" w:rsidP="001B2575">
      <w:pPr>
        <w:ind w:left="-143" w:right="-142"/>
        <w:rPr>
          <w:rtl/>
        </w:rPr>
      </w:pPr>
    </w:p>
    <w:sectPr w:rsidR="00974500">
      <w:pgSz w:w="11906" w:h="16838"/>
      <w:pgMar w:top="1440" w:right="1800" w:bottom="1440" w:left="180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4E"/>
    <w:multiLevelType w:val="hybridMultilevel"/>
    <w:tmpl w:val="DE56247C"/>
    <w:lvl w:ilvl="0" w:tplc="74C41D36">
      <w:start w:val="2"/>
      <w:numFmt w:val="bullet"/>
      <w:lvlText w:val=""/>
      <w:lvlJc w:val="left"/>
      <w:pPr>
        <w:tabs>
          <w:tab w:val="num" w:pos="262"/>
        </w:tabs>
        <w:ind w:left="262" w:hanging="405"/>
      </w:pPr>
      <w:rPr>
        <w:rFonts w:ascii="Wingdings" w:hAnsi="Wingdings" w:cs="Miriam" w:hint="default"/>
        <w:sz w:val="40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1">
    <w:nsid w:val="0A5B63DD"/>
    <w:multiLevelType w:val="multilevel"/>
    <w:tmpl w:val="E8FEED7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F1144A"/>
    <w:multiLevelType w:val="hybridMultilevel"/>
    <w:tmpl w:val="3F8427A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654C14"/>
    <w:multiLevelType w:val="hybridMultilevel"/>
    <w:tmpl w:val="2506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45C6"/>
    <w:multiLevelType w:val="hybridMultilevel"/>
    <w:tmpl w:val="F6E09F92"/>
    <w:lvl w:ilvl="0" w:tplc="BBFE8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05E6E"/>
    <w:multiLevelType w:val="hybridMultilevel"/>
    <w:tmpl w:val="FC0E62AC"/>
    <w:lvl w:ilvl="0" w:tplc="74C41D36">
      <w:start w:val="2"/>
      <w:numFmt w:val="bullet"/>
      <w:lvlText w:val=""/>
      <w:lvlJc w:val="left"/>
      <w:pPr>
        <w:ind w:left="720" w:hanging="360"/>
      </w:pPr>
      <w:rPr>
        <w:rFonts w:ascii="Wingdings" w:hAnsi="Wingdings" w:cs="Miriam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C2424"/>
    <w:multiLevelType w:val="hybridMultilevel"/>
    <w:tmpl w:val="39CC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873ED"/>
    <w:multiLevelType w:val="hybridMultilevel"/>
    <w:tmpl w:val="A074184C"/>
    <w:lvl w:ilvl="0" w:tplc="7222F7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1A68E8"/>
    <w:multiLevelType w:val="hybridMultilevel"/>
    <w:tmpl w:val="4FF0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166BC"/>
    <w:multiLevelType w:val="hybridMultilevel"/>
    <w:tmpl w:val="DE56247C"/>
    <w:lvl w:ilvl="0" w:tplc="E25A1F48">
      <w:start w:val="2"/>
      <w:numFmt w:val="bullet"/>
      <w:lvlText w:val=""/>
      <w:lvlJc w:val="left"/>
      <w:pPr>
        <w:tabs>
          <w:tab w:val="num" w:pos="262"/>
        </w:tabs>
        <w:ind w:left="262" w:hanging="405"/>
      </w:pPr>
      <w:rPr>
        <w:rFonts w:ascii="Wingdings" w:hAnsi="Wingdings" w:cs="Miriam" w:hint="default"/>
        <w:sz w:val="36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10">
    <w:nsid w:val="3C11220B"/>
    <w:multiLevelType w:val="hybridMultilevel"/>
    <w:tmpl w:val="FE8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60D37"/>
    <w:multiLevelType w:val="hybridMultilevel"/>
    <w:tmpl w:val="4C6E8F4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DD1BE3"/>
    <w:multiLevelType w:val="hybridMultilevel"/>
    <w:tmpl w:val="FC169B82"/>
    <w:lvl w:ilvl="0" w:tplc="220CA1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B7AD7"/>
    <w:multiLevelType w:val="hybridMultilevel"/>
    <w:tmpl w:val="0D0A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65CC1"/>
    <w:multiLevelType w:val="hybridMultilevel"/>
    <w:tmpl w:val="2CB6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6B9AF"/>
    <w:multiLevelType w:val="hybridMultilevel"/>
    <w:tmpl w:val="965A74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C7710BF"/>
    <w:multiLevelType w:val="hybridMultilevel"/>
    <w:tmpl w:val="35A8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056F2"/>
    <w:multiLevelType w:val="hybridMultilevel"/>
    <w:tmpl w:val="3E7A5B5E"/>
    <w:lvl w:ilvl="0" w:tplc="B198C2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6322B"/>
    <w:multiLevelType w:val="hybridMultilevel"/>
    <w:tmpl w:val="EABCAE36"/>
    <w:lvl w:ilvl="0" w:tplc="80ACC2B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11E19"/>
    <w:multiLevelType w:val="hybridMultilevel"/>
    <w:tmpl w:val="B0ECBD18"/>
    <w:lvl w:ilvl="0" w:tplc="BBFE8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B419AE"/>
    <w:multiLevelType w:val="hybridMultilevel"/>
    <w:tmpl w:val="9CFABBA0"/>
    <w:lvl w:ilvl="0" w:tplc="74C41D36">
      <w:start w:val="2"/>
      <w:numFmt w:val="bullet"/>
      <w:lvlText w:val=""/>
      <w:lvlJc w:val="left"/>
      <w:pPr>
        <w:ind w:left="360" w:hanging="360"/>
      </w:pPr>
      <w:rPr>
        <w:rFonts w:ascii="Wingdings" w:hAnsi="Wingdings" w:cs="Miriam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540F4E"/>
    <w:multiLevelType w:val="hybridMultilevel"/>
    <w:tmpl w:val="B8B463D2"/>
    <w:lvl w:ilvl="0" w:tplc="D07E0DF4">
      <w:start w:val="2"/>
      <w:numFmt w:val="bullet"/>
      <w:lvlText w:val="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Miriam" w:hint="default"/>
        <w:sz w:val="40"/>
        <w:szCs w:val="40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E100FA"/>
    <w:multiLevelType w:val="hybridMultilevel"/>
    <w:tmpl w:val="BAD0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C272D"/>
    <w:multiLevelType w:val="hybridMultilevel"/>
    <w:tmpl w:val="5CEC4D1E"/>
    <w:lvl w:ilvl="0" w:tplc="BBFE8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83599F"/>
    <w:multiLevelType w:val="hybridMultilevel"/>
    <w:tmpl w:val="47DA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8"/>
  </w:num>
  <w:num w:numId="5">
    <w:abstractNumId w:val="20"/>
  </w:num>
  <w:num w:numId="6">
    <w:abstractNumId w:val="5"/>
  </w:num>
  <w:num w:numId="7">
    <w:abstractNumId w:val="10"/>
  </w:num>
  <w:num w:numId="8">
    <w:abstractNumId w:val="22"/>
  </w:num>
  <w:num w:numId="9">
    <w:abstractNumId w:val="11"/>
  </w:num>
  <w:num w:numId="10">
    <w:abstractNumId w:val="7"/>
  </w:num>
  <w:num w:numId="11">
    <w:abstractNumId w:val="2"/>
  </w:num>
  <w:num w:numId="12">
    <w:abstractNumId w:val="24"/>
  </w:num>
  <w:num w:numId="13">
    <w:abstractNumId w:val="17"/>
  </w:num>
  <w:num w:numId="14">
    <w:abstractNumId w:val="13"/>
  </w:num>
  <w:num w:numId="15">
    <w:abstractNumId w:val="15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3"/>
  </w:num>
  <w:num w:numId="21">
    <w:abstractNumId w:val="19"/>
  </w:num>
  <w:num w:numId="22">
    <w:abstractNumId w:val="23"/>
  </w:num>
  <w:num w:numId="23">
    <w:abstractNumId w:val="4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C1"/>
    <w:rsid w:val="000076ED"/>
    <w:rsid w:val="00010EA4"/>
    <w:rsid w:val="000357C6"/>
    <w:rsid w:val="00035A2A"/>
    <w:rsid w:val="00053308"/>
    <w:rsid w:val="00056558"/>
    <w:rsid w:val="00067D95"/>
    <w:rsid w:val="00076404"/>
    <w:rsid w:val="00086105"/>
    <w:rsid w:val="000923C4"/>
    <w:rsid w:val="000B46A8"/>
    <w:rsid w:val="000C0B1C"/>
    <w:rsid w:val="000C3D4F"/>
    <w:rsid w:val="000D3531"/>
    <w:rsid w:val="000F32DF"/>
    <w:rsid w:val="000F39E3"/>
    <w:rsid w:val="001064C5"/>
    <w:rsid w:val="00106BFE"/>
    <w:rsid w:val="00107C95"/>
    <w:rsid w:val="0011317B"/>
    <w:rsid w:val="00113533"/>
    <w:rsid w:val="00120B7E"/>
    <w:rsid w:val="00121A4F"/>
    <w:rsid w:val="00124865"/>
    <w:rsid w:val="00127AF7"/>
    <w:rsid w:val="001332AD"/>
    <w:rsid w:val="00135040"/>
    <w:rsid w:val="00136F84"/>
    <w:rsid w:val="00141E13"/>
    <w:rsid w:val="0014475F"/>
    <w:rsid w:val="0015584D"/>
    <w:rsid w:val="00162C81"/>
    <w:rsid w:val="001651C6"/>
    <w:rsid w:val="001664A4"/>
    <w:rsid w:val="0017063A"/>
    <w:rsid w:val="00170AD1"/>
    <w:rsid w:val="0017132D"/>
    <w:rsid w:val="001834A3"/>
    <w:rsid w:val="00190D61"/>
    <w:rsid w:val="001946F7"/>
    <w:rsid w:val="001957C5"/>
    <w:rsid w:val="001B0416"/>
    <w:rsid w:val="001B2575"/>
    <w:rsid w:val="001B6A45"/>
    <w:rsid w:val="001D61DB"/>
    <w:rsid w:val="001F2D42"/>
    <w:rsid w:val="001F5B4A"/>
    <w:rsid w:val="001F73D5"/>
    <w:rsid w:val="002031B6"/>
    <w:rsid w:val="00213559"/>
    <w:rsid w:val="00222CC3"/>
    <w:rsid w:val="00225409"/>
    <w:rsid w:val="00243A75"/>
    <w:rsid w:val="002442DF"/>
    <w:rsid w:val="00254713"/>
    <w:rsid w:val="00265102"/>
    <w:rsid w:val="00266BCE"/>
    <w:rsid w:val="00267392"/>
    <w:rsid w:val="00271CD9"/>
    <w:rsid w:val="00271FE0"/>
    <w:rsid w:val="00281344"/>
    <w:rsid w:val="002B1CB4"/>
    <w:rsid w:val="002B2685"/>
    <w:rsid w:val="002C2628"/>
    <w:rsid w:val="002C4522"/>
    <w:rsid w:val="002D00A8"/>
    <w:rsid w:val="002D498E"/>
    <w:rsid w:val="002F1CBE"/>
    <w:rsid w:val="0030462B"/>
    <w:rsid w:val="00325AAF"/>
    <w:rsid w:val="0033527A"/>
    <w:rsid w:val="00346661"/>
    <w:rsid w:val="003650DC"/>
    <w:rsid w:val="00372001"/>
    <w:rsid w:val="00376B73"/>
    <w:rsid w:val="00382C43"/>
    <w:rsid w:val="0038443A"/>
    <w:rsid w:val="00386020"/>
    <w:rsid w:val="003C4517"/>
    <w:rsid w:val="003D1CB4"/>
    <w:rsid w:val="003E4D8B"/>
    <w:rsid w:val="003F2C35"/>
    <w:rsid w:val="003F713F"/>
    <w:rsid w:val="003F724B"/>
    <w:rsid w:val="003F786A"/>
    <w:rsid w:val="0042765B"/>
    <w:rsid w:val="00457B46"/>
    <w:rsid w:val="004647D2"/>
    <w:rsid w:val="00470A2C"/>
    <w:rsid w:val="00485B25"/>
    <w:rsid w:val="004963A2"/>
    <w:rsid w:val="004A476F"/>
    <w:rsid w:val="004B15CC"/>
    <w:rsid w:val="004D75A7"/>
    <w:rsid w:val="004E384E"/>
    <w:rsid w:val="005220BB"/>
    <w:rsid w:val="005460F2"/>
    <w:rsid w:val="0056507F"/>
    <w:rsid w:val="00566738"/>
    <w:rsid w:val="00583FBA"/>
    <w:rsid w:val="0058690C"/>
    <w:rsid w:val="00593543"/>
    <w:rsid w:val="00595415"/>
    <w:rsid w:val="005E38FB"/>
    <w:rsid w:val="005E54AB"/>
    <w:rsid w:val="005F51C7"/>
    <w:rsid w:val="005F7787"/>
    <w:rsid w:val="00601FEF"/>
    <w:rsid w:val="006046BA"/>
    <w:rsid w:val="00605122"/>
    <w:rsid w:val="006200EF"/>
    <w:rsid w:val="00621A66"/>
    <w:rsid w:val="00624D0C"/>
    <w:rsid w:val="006252B7"/>
    <w:rsid w:val="006268B7"/>
    <w:rsid w:val="006446C1"/>
    <w:rsid w:val="00644710"/>
    <w:rsid w:val="00647FF4"/>
    <w:rsid w:val="00667EA6"/>
    <w:rsid w:val="00673914"/>
    <w:rsid w:val="0067574A"/>
    <w:rsid w:val="00685619"/>
    <w:rsid w:val="006A0F43"/>
    <w:rsid w:val="006A25C3"/>
    <w:rsid w:val="006A3BCA"/>
    <w:rsid w:val="006A5E7B"/>
    <w:rsid w:val="006B575D"/>
    <w:rsid w:val="006C08BA"/>
    <w:rsid w:val="006C197A"/>
    <w:rsid w:val="006C6DE3"/>
    <w:rsid w:val="006D32ED"/>
    <w:rsid w:val="006E0DBE"/>
    <w:rsid w:val="006F4F0F"/>
    <w:rsid w:val="00706756"/>
    <w:rsid w:val="00712908"/>
    <w:rsid w:val="00721E3A"/>
    <w:rsid w:val="00723C95"/>
    <w:rsid w:val="00724F2F"/>
    <w:rsid w:val="00725B74"/>
    <w:rsid w:val="007326F0"/>
    <w:rsid w:val="00732C5D"/>
    <w:rsid w:val="007376F2"/>
    <w:rsid w:val="0076749B"/>
    <w:rsid w:val="00771C77"/>
    <w:rsid w:val="007A4917"/>
    <w:rsid w:val="007B2057"/>
    <w:rsid w:val="007B2533"/>
    <w:rsid w:val="007C50FB"/>
    <w:rsid w:val="007D2612"/>
    <w:rsid w:val="007E224A"/>
    <w:rsid w:val="007E33A1"/>
    <w:rsid w:val="007F0126"/>
    <w:rsid w:val="00802390"/>
    <w:rsid w:val="008041A5"/>
    <w:rsid w:val="0080723C"/>
    <w:rsid w:val="00817731"/>
    <w:rsid w:val="008249C6"/>
    <w:rsid w:val="00827D52"/>
    <w:rsid w:val="0083043A"/>
    <w:rsid w:val="0083078C"/>
    <w:rsid w:val="00840BEE"/>
    <w:rsid w:val="00845C25"/>
    <w:rsid w:val="00846A6F"/>
    <w:rsid w:val="00854F3B"/>
    <w:rsid w:val="008647BB"/>
    <w:rsid w:val="008729B1"/>
    <w:rsid w:val="008801B0"/>
    <w:rsid w:val="00881634"/>
    <w:rsid w:val="00886057"/>
    <w:rsid w:val="008919AA"/>
    <w:rsid w:val="0089533E"/>
    <w:rsid w:val="008B5932"/>
    <w:rsid w:val="008C1D56"/>
    <w:rsid w:val="008C1E5F"/>
    <w:rsid w:val="008C6BC8"/>
    <w:rsid w:val="008D426D"/>
    <w:rsid w:val="008F0865"/>
    <w:rsid w:val="009253E3"/>
    <w:rsid w:val="00933F34"/>
    <w:rsid w:val="00945EC6"/>
    <w:rsid w:val="00964EF8"/>
    <w:rsid w:val="00974500"/>
    <w:rsid w:val="00984492"/>
    <w:rsid w:val="00984A2D"/>
    <w:rsid w:val="00991851"/>
    <w:rsid w:val="009B2978"/>
    <w:rsid w:val="009C1685"/>
    <w:rsid w:val="009C5E7F"/>
    <w:rsid w:val="009C5FD6"/>
    <w:rsid w:val="009C71DC"/>
    <w:rsid w:val="009D03F5"/>
    <w:rsid w:val="009D14A4"/>
    <w:rsid w:val="009E46A6"/>
    <w:rsid w:val="009F036D"/>
    <w:rsid w:val="009F098A"/>
    <w:rsid w:val="009F1E5A"/>
    <w:rsid w:val="009F25A7"/>
    <w:rsid w:val="00A13D70"/>
    <w:rsid w:val="00A15E35"/>
    <w:rsid w:val="00A22957"/>
    <w:rsid w:val="00A23E78"/>
    <w:rsid w:val="00A25BE3"/>
    <w:rsid w:val="00A339F4"/>
    <w:rsid w:val="00A52BCF"/>
    <w:rsid w:val="00A54E8D"/>
    <w:rsid w:val="00AA695E"/>
    <w:rsid w:val="00AB14C4"/>
    <w:rsid w:val="00AC203D"/>
    <w:rsid w:val="00AD3B75"/>
    <w:rsid w:val="00AF0775"/>
    <w:rsid w:val="00AF7295"/>
    <w:rsid w:val="00B059FD"/>
    <w:rsid w:val="00B06D17"/>
    <w:rsid w:val="00B165B6"/>
    <w:rsid w:val="00B24B55"/>
    <w:rsid w:val="00B47C6E"/>
    <w:rsid w:val="00B56EB6"/>
    <w:rsid w:val="00B82DA3"/>
    <w:rsid w:val="00BB54C8"/>
    <w:rsid w:val="00BB7853"/>
    <w:rsid w:val="00BC1B22"/>
    <w:rsid w:val="00BF31DB"/>
    <w:rsid w:val="00BF7FEE"/>
    <w:rsid w:val="00C01F2F"/>
    <w:rsid w:val="00C17D76"/>
    <w:rsid w:val="00C25184"/>
    <w:rsid w:val="00C33724"/>
    <w:rsid w:val="00C418F5"/>
    <w:rsid w:val="00C42EBB"/>
    <w:rsid w:val="00C44533"/>
    <w:rsid w:val="00C45656"/>
    <w:rsid w:val="00C46690"/>
    <w:rsid w:val="00C518C1"/>
    <w:rsid w:val="00C55F59"/>
    <w:rsid w:val="00C70D7D"/>
    <w:rsid w:val="00C7553F"/>
    <w:rsid w:val="00C76442"/>
    <w:rsid w:val="00C9482E"/>
    <w:rsid w:val="00C96403"/>
    <w:rsid w:val="00CC2166"/>
    <w:rsid w:val="00CD787C"/>
    <w:rsid w:val="00CE24E9"/>
    <w:rsid w:val="00D00684"/>
    <w:rsid w:val="00D26DDC"/>
    <w:rsid w:val="00D47DAE"/>
    <w:rsid w:val="00D63D9B"/>
    <w:rsid w:val="00D65605"/>
    <w:rsid w:val="00D73F75"/>
    <w:rsid w:val="00D75B32"/>
    <w:rsid w:val="00D837CA"/>
    <w:rsid w:val="00D844E5"/>
    <w:rsid w:val="00DA350E"/>
    <w:rsid w:val="00DC7A09"/>
    <w:rsid w:val="00DD328A"/>
    <w:rsid w:val="00DD3AAB"/>
    <w:rsid w:val="00DF6A05"/>
    <w:rsid w:val="00DF6CDE"/>
    <w:rsid w:val="00E013A4"/>
    <w:rsid w:val="00E05B13"/>
    <w:rsid w:val="00E05B6C"/>
    <w:rsid w:val="00E16103"/>
    <w:rsid w:val="00E24BC4"/>
    <w:rsid w:val="00E26424"/>
    <w:rsid w:val="00E32551"/>
    <w:rsid w:val="00E3625E"/>
    <w:rsid w:val="00E42D97"/>
    <w:rsid w:val="00E46877"/>
    <w:rsid w:val="00E50814"/>
    <w:rsid w:val="00E65908"/>
    <w:rsid w:val="00E751BD"/>
    <w:rsid w:val="00E8008D"/>
    <w:rsid w:val="00EA0869"/>
    <w:rsid w:val="00EB25DD"/>
    <w:rsid w:val="00EB3AAF"/>
    <w:rsid w:val="00EC2062"/>
    <w:rsid w:val="00F36643"/>
    <w:rsid w:val="00F424C1"/>
    <w:rsid w:val="00F470C1"/>
    <w:rsid w:val="00F63FDB"/>
    <w:rsid w:val="00F738EC"/>
    <w:rsid w:val="00F74208"/>
    <w:rsid w:val="00F777EC"/>
    <w:rsid w:val="00FA0461"/>
    <w:rsid w:val="00FC00A6"/>
    <w:rsid w:val="00FC7CE6"/>
    <w:rsid w:val="00FD2FDA"/>
    <w:rsid w:val="00FD4195"/>
    <w:rsid w:val="00FD694E"/>
    <w:rsid w:val="00FD7D18"/>
    <w:rsid w:val="00FE4120"/>
    <w:rsid w:val="00FE66B7"/>
    <w:rsid w:val="00FF094B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EF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44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atz06">
    <w:name w:val="_Absatz /06"/>
    <w:basedOn w:val="a"/>
    <w:rsid w:val="006252B7"/>
    <w:pPr>
      <w:autoSpaceDE w:val="0"/>
      <w:autoSpaceDN w:val="0"/>
      <w:bidi w:val="0"/>
      <w:spacing w:after="120" w:line="260" w:lineRule="atLeast"/>
      <w:ind w:left="567"/>
      <w:jc w:val="both"/>
    </w:pPr>
    <w:rPr>
      <w:rFonts w:ascii="Arial" w:eastAsia="MS Mincho" w:hAnsi="Arial" w:cs="Arial"/>
      <w:sz w:val="20"/>
      <w:szCs w:val="20"/>
      <w:lang w:val="de-DE" w:eastAsia="de-DE" w:bidi="ar-SA"/>
    </w:rPr>
  </w:style>
  <w:style w:type="character" w:customStyle="1" w:styleId="10">
    <w:name w:val="כותרת 1 תו"/>
    <w:link w:val="1"/>
    <w:rsid w:val="007326F0"/>
    <w:rPr>
      <w:rFonts w:cs="Courier New"/>
      <w:b/>
      <w:bCs/>
      <w:szCs w:val="36"/>
      <w:u w:val="single"/>
    </w:rPr>
  </w:style>
  <w:style w:type="paragraph" w:styleId="a3">
    <w:name w:val="Body Text"/>
    <w:basedOn w:val="a"/>
    <w:link w:val="a4"/>
    <w:rsid w:val="007326F0"/>
    <w:pPr>
      <w:autoSpaceDE w:val="0"/>
      <w:autoSpaceDN w:val="0"/>
      <w:bidi w:val="0"/>
      <w:adjustRightInd w:val="0"/>
    </w:pPr>
    <w:rPr>
      <w:rFonts w:ascii="Verdana" w:hAnsi="Verdana" w:cs="Times New Roman"/>
      <w:b/>
      <w:bCs/>
      <w:sz w:val="20"/>
      <w:szCs w:val="20"/>
    </w:rPr>
  </w:style>
  <w:style w:type="character" w:customStyle="1" w:styleId="a4">
    <w:name w:val="גוף טקסט תו"/>
    <w:link w:val="a3"/>
    <w:rsid w:val="007326F0"/>
    <w:rPr>
      <w:rFonts w:ascii="Verdana" w:hAnsi="Verdana"/>
      <w:b/>
      <w:bCs/>
      <w:lang w:eastAsia="he-IL"/>
    </w:rPr>
  </w:style>
  <w:style w:type="paragraph" w:customStyle="1" w:styleId="dAbsnormal">
    <w:name w:val="d Abs. normal"/>
    <w:basedOn w:val="a"/>
    <w:rsid w:val="007326F0"/>
    <w:pPr>
      <w:bidi w:val="0"/>
      <w:spacing w:line="260" w:lineRule="exact"/>
      <w:ind w:left="567"/>
      <w:jc w:val="both"/>
    </w:pPr>
    <w:rPr>
      <w:rFonts w:ascii="Arial" w:hAnsi="Arial" w:cs="Arial"/>
      <w:sz w:val="20"/>
      <w:szCs w:val="20"/>
      <w:lang w:val="de-DE" w:eastAsia="en-US" w:bidi="ar-SA"/>
    </w:rPr>
  </w:style>
  <w:style w:type="paragraph" w:styleId="a5">
    <w:name w:val="header"/>
    <w:basedOn w:val="a"/>
    <w:link w:val="a6"/>
    <w:rsid w:val="004A476F"/>
    <w:pPr>
      <w:tabs>
        <w:tab w:val="center" w:pos="4153"/>
        <w:tab w:val="right" w:pos="8306"/>
      </w:tabs>
      <w:bidi w:val="0"/>
      <w:jc w:val="both"/>
    </w:pPr>
    <w:rPr>
      <w:rFonts w:cs="Times New Roman"/>
      <w:szCs w:val="20"/>
      <w:lang w:val="en-GB" w:eastAsia="en-US" w:bidi="ar-SA"/>
    </w:rPr>
  </w:style>
  <w:style w:type="character" w:customStyle="1" w:styleId="a6">
    <w:name w:val="כותרת עליונה תו"/>
    <w:link w:val="a5"/>
    <w:rsid w:val="004A476F"/>
    <w:rPr>
      <w:sz w:val="24"/>
      <w:lang w:val="en-GB" w:bidi="ar-SA"/>
    </w:rPr>
  </w:style>
  <w:style w:type="paragraph" w:styleId="a7">
    <w:name w:val="List Paragraph"/>
    <w:basedOn w:val="a"/>
    <w:uiPriority w:val="34"/>
    <w:qFormat/>
    <w:rsid w:val="008919AA"/>
    <w:pPr>
      <w:ind w:left="720"/>
    </w:pPr>
    <w:rPr>
      <w:rFonts w:eastAsia="MS Mincho" w:cs="Miriam"/>
      <w:sz w:val="22"/>
      <w:szCs w:val="22"/>
    </w:rPr>
  </w:style>
  <w:style w:type="paragraph" w:styleId="a8">
    <w:name w:val="Body Text Indent"/>
    <w:basedOn w:val="a"/>
    <w:link w:val="a9"/>
    <w:rsid w:val="001332AD"/>
    <w:pPr>
      <w:spacing w:after="120"/>
      <w:ind w:left="283"/>
    </w:pPr>
  </w:style>
  <w:style w:type="character" w:customStyle="1" w:styleId="a9">
    <w:name w:val="כניסה בגוף טקסט תו"/>
    <w:link w:val="a8"/>
    <w:rsid w:val="001332AD"/>
    <w:rPr>
      <w:rFonts w:cs="David"/>
      <w:sz w:val="24"/>
      <w:szCs w:val="24"/>
      <w:lang w:eastAsia="he-IL"/>
    </w:rPr>
  </w:style>
  <w:style w:type="paragraph" w:styleId="aa">
    <w:name w:val="Balloon Text"/>
    <w:basedOn w:val="a"/>
    <w:link w:val="ab"/>
    <w:rsid w:val="00C96403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C96403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7E224A"/>
    <w:pPr>
      <w:jc w:val="both"/>
    </w:pPr>
    <w:rPr>
      <w:rFonts w:cs="Miriam"/>
      <w:sz w:val="26"/>
      <w:szCs w:val="26"/>
    </w:rPr>
  </w:style>
  <w:style w:type="paragraph" w:styleId="21">
    <w:name w:val="Body Text 2"/>
    <w:basedOn w:val="a"/>
    <w:link w:val="22"/>
    <w:rsid w:val="00F74208"/>
    <w:pPr>
      <w:spacing w:after="120" w:line="480" w:lineRule="auto"/>
    </w:pPr>
  </w:style>
  <w:style w:type="character" w:customStyle="1" w:styleId="22">
    <w:name w:val="גוף טקסט 2 תו"/>
    <w:basedOn w:val="a0"/>
    <w:link w:val="21"/>
    <w:rsid w:val="00F74208"/>
    <w:rPr>
      <w:rFonts w:cs="David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semiHidden/>
    <w:rsid w:val="00C4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EF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44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atz06">
    <w:name w:val="_Absatz /06"/>
    <w:basedOn w:val="a"/>
    <w:rsid w:val="006252B7"/>
    <w:pPr>
      <w:autoSpaceDE w:val="0"/>
      <w:autoSpaceDN w:val="0"/>
      <w:bidi w:val="0"/>
      <w:spacing w:after="120" w:line="260" w:lineRule="atLeast"/>
      <w:ind w:left="567"/>
      <w:jc w:val="both"/>
    </w:pPr>
    <w:rPr>
      <w:rFonts w:ascii="Arial" w:eastAsia="MS Mincho" w:hAnsi="Arial" w:cs="Arial"/>
      <w:sz w:val="20"/>
      <w:szCs w:val="20"/>
      <w:lang w:val="de-DE" w:eastAsia="de-DE" w:bidi="ar-SA"/>
    </w:rPr>
  </w:style>
  <w:style w:type="character" w:customStyle="1" w:styleId="10">
    <w:name w:val="כותרת 1 תו"/>
    <w:link w:val="1"/>
    <w:rsid w:val="007326F0"/>
    <w:rPr>
      <w:rFonts w:cs="Courier New"/>
      <w:b/>
      <w:bCs/>
      <w:szCs w:val="36"/>
      <w:u w:val="single"/>
    </w:rPr>
  </w:style>
  <w:style w:type="paragraph" w:styleId="a3">
    <w:name w:val="Body Text"/>
    <w:basedOn w:val="a"/>
    <w:link w:val="a4"/>
    <w:rsid w:val="007326F0"/>
    <w:pPr>
      <w:autoSpaceDE w:val="0"/>
      <w:autoSpaceDN w:val="0"/>
      <w:bidi w:val="0"/>
      <w:adjustRightInd w:val="0"/>
    </w:pPr>
    <w:rPr>
      <w:rFonts w:ascii="Verdana" w:hAnsi="Verdana" w:cs="Times New Roman"/>
      <w:b/>
      <w:bCs/>
      <w:sz w:val="20"/>
      <w:szCs w:val="20"/>
    </w:rPr>
  </w:style>
  <w:style w:type="character" w:customStyle="1" w:styleId="a4">
    <w:name w:val="גוף טקסט תו"/>
    <w:link w:val="a3"/>
    <w:rsid w:val="007326F0"/>
    <w:rPr>
      <w:rFonts w:ascii="Verdana" w:hAnsi="Verdana"/>
      <w:b/>
      <w:bCs/>
      <w:lang w:eastAsia="he-IL"/>
    </w:rPr>
  </w:style>
  <w:style w:type="paragraph" w:customStyle="1" w:styleId="dAbsnormal">
    <w:name w:val="d Abs. normal"/>
    <w:basedOn w:val="a"/>
    <w:rsid w:val="007326F0"/>
    <w:pPr>
      <w:bidi w:val="0"/>
      <w:spacing w:line="260" w:lineRule="exact"/>
      <w:ind w:left="567"/>
      <w:jc w:val="both"/>
    </w:pPr>
    <w:rPr>
      <w:rFonts w:ascii="Arial" w:hAnsi="Arial" w:cs="Arial"/>
      <w:sz w:val="20"/>
      <w:szCs w:val="20"/>
      <w:lang w:val="de-DE" w:eastAsia="en-US" w:bidi="ar-SA"/>
    </w:rPr>
  </w:style>
  <w:style w:type="paragraph" w:styleId="a5">
    <w:name w:val="header"/>
    <w:basedOn w:val="a"/>
    <w:link w:val="a6"/>
    <w:rsid w:val="004A476F"/>
    <w:pPr>
      <w:tabs>
        <w:tab w:val="center" w:pos="4153"/>
        <w:tab w:val="right" w:pos="8306"/>
      </w:tabs>
      <w:bidi w:val="0"/>
      <w:jc w:val="both"/>
    </w:pPr>
    <w:rPr>
      <w:rFonts w:cs="Times New Roman"/>
      <w:szCs w:val="20"/>
      <w:lang w:val="en-GB" w:eastAsia="en-US" w:bidi="ar-SA"/>
    </w:rPr>
  </w:style>
  <w:style w:type="character" w:customStyle="1" w:styleId="a6">
    <w:name w:val="כותרת עליונה תו"/>
    <w:link w:val="a5"/>
    <w:rsid w:val="004A476F"/>
    <w:rPr>
      <w:sz w:val="24"/>
      <w:lang w:val="en-GB" w:bidi="ar-SA"/>
    </w:rPr>
  </w:style>
  <w:style w:type="paragraph" w:styleId="a7">
    <w:name w:val="List Paragraph"/>
    <w:basedOn w:val="a"/>
    <w:uiPriority w:val="34"/>
    <w:qFormat/>
    <w:rsid w:val="008919AA"/>
    <w:pPr>
      <w:ind w:left="720"/>
    </w:pPr>
    <w:rPr>
      <w:rFonts w:eastAsia="MS Mincho" w:cs="Miriam"/>
      <w:sz w:val="22"/>
      <w:szCs w:val="22"/>
    </w:rPr>
  </w:style>
  <w:style w:type="paragraph" w:styleId="a8">
    <w:name w:val="Body Text Indent"/>
    <w:basedOn w:val="a"/>
    <w:link w:val="a9"/>
    <w:rsid w:val="001332AD"/>
    <w:pPr>
      <w:spacing w:after="120"/>
      <w:ind w:left="283"/>
    </w:pPr>
  </w:style>
  <w:style w:type="character" w:customStyle="1" w:styleId="a9">
    <w:name w:val="כניסה בגוף טקסט תו"/>
    <w:link w:val="a8"/>
    <w:rsid w:val="001332AD"/>
    <w:rPr>
      <w:rFonts w:cs="David"/>
      <w:sz w:val="24"/>
      <w:szCs w:val="24"/>
      <w:lang w:eastAsia="he-IL"/>
    </w:rPr>
  </w:style>
  <w:style w:type="paragraph" w:styleId="aa">
    <w:name w:val="Balloon Text"/>
    <w:basedOn w:val="a"/>
    <w:link w:val="ab"/>
    <w:rsid w:val="00C96403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C96403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7E224A"/>
    <w:pPr>
      <w:jc w:val="both"/>
    </w:pPr>
    <w:rPr>
      <w:rFonts w:cs="Miriam"/>
      <w:sz w:val="26"/>
      <w:szCs w:val="26"/>
    </w:rPr>
  </w:style>
  <w:style w:type="paragraph" w:styleId="21">
    <w:name w:val="Body Text 2"/>
    <w:basedOn w:val="a"/>
    <w:link w:val="22"/>
    <w:rsid w:val="00F74208"/>
    <w:pPr>
      <w:spacing w:after="120" w:line="480" w:lineRule="auto"/>
    </w:pPr>
  </w:style>
  <w:style w:type="character" w:customStyle="1" w:styleId="22">
    <w:name w:val="גוף טקסט 2 תו"/>
    <w:basedOn w:val="a0"/>
    <w:link w:val="21"/>
    <w:rsid w:val="00F74208"/>
    <w:rPr>
      <w:rFonts w:cs="David"/>
      <w:sz w:val="24"/>
      <w:szCs w:val="24"/>
      <w:lang w:eastAsia="he-IL"/>
    </w:rPr>
  </w:style>
  <w:style w:type="character" w:customStyle="1" w:styleId="20">
    <w:name w:val="כותרת 2 תו"/>
    <w:basedOn w:val="a0"/>
    <w:link w:val="2"/>
    <w:semiHidden/>
    <w:rsid w:val="00C4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166851216</AutoNumber>
    <REQUESTNUMBER xmlns="43f5c83f-d7ad-4276-a107-8019a824ecd5">94873,97692,87407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91616,91616,91616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2,2,13</REQUESTTYPE>
    <UCOMMENTS xmlns="43f5c83f-d7ad-4276-a107-8019a824ecd5">טופס החמרות לעלון לרופא ולעלון לצרכן 01.15</UCOMMENTS>
    <OWNER xmlns="43f5c83f-d7ad-4276-a107-8019a824ecd5">722,722,830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357</SAPNAME>
    <SDDocumentSource xmlns="43f5c83f-d7ad-4276-a107-8019a824ecd5" xsi:nil="true"/>
    <SDImportance xmlns="43f5c83f-d7ad-4276-a107-8019a824ecd5" xsi:nil="true"/>
    <REGISTRATIONNUMBER xmlns="43f5c83f-d7ad-4276-a107-8019a824ecd5">2930700,3182400,2930701</REGISTRATIONNUMBER>
    <SDCategories xmlns="43f5c83f-d7ad-4276-a107-8019a824ecd5" xsi:nil="true"/>
    <SDDocDate xmlns="43f5c83f-d7ad-4276-a107-8019a824ecd5">1903-03-03T06:00:01+00:00</SDDocDate>
    <DRAGOBJID xmlns="43f5c83f-d7ad-4276-a107-8019a824ecd5">2930700,3182400,2930701</DRAGOBJID>
    <mossuploaddate xmlns="43f5c83f-d7ad-4276-a107-8019a824ecd5">2015-01-13 10:47:36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C23D9E7F-3F8A-47A5-AAF9-FD846189CA39}"/>
</file>

<file path=customXml/itemProps2.xml><?xml version="1.0" encoding="utf-8"?>
<ds:datastoreItem xmlns:ds="http://schemas.openxmlformats.org/officeDocument/2006/customXml" ds:itemID="{E2B475D1-29AF-45A7-B703-7D0F471DAA17}"/>
</file>

<file path=customXml/itemProps3.xml><?xml version="1.0" encoding="utf-8"?>
<ds:datastoreItem xmlns:ds="http://schemas.openxmlformats.org/officeDocument/2006/customXml" ds:itemID="{D2A621F7-4FEE-45EF-8C4C-4030EDEC6A69}"/>
</file>

<file path=customXml/itemProps4.xml><?xml version="1.0" encoding="utf-8"?>
<ds:datastoreItem xmlns:ds="http://schemas.openxmlformats.org/officeDocument/2006/customXml" ds:itemID="{8F3A82F7-EA86-487B-AAE7-B9E054CA7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הודעה על החמרה  ( מידע בטיחות)  בעלון לצרכן</vt:lpstr>
    </vt:vector>
  </TitlesOfParts>
  <Company>Ministry of Health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plavix 75mg 300mg 29307 31824 worsening pil spc  01.15</dc:title>
  <dc:creator>g</dc:creator>
  <cp:lastModifiedBy>מילי דיוינסקי</cp:lastModifiedBy>
  <cp:revision>4</cp:revision>
  <cp:lastPrinted>2014-12-15T06:16:00Z</cp:lastPrinted>
  <dcterms:created xsi:type="dcterms:W3CDTF">2014-12-15T07:42:00Z</dcterms:created>
  <dcterms:modified xsi:type="dcterms:W3CDTF">2015-01-13T08:43:00Z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1856741349</vt:i4>
  </property>
  <property fmtid="{D5CDD505-2E9C-101B-9397-08002B2CF9AE}" pid="3" name="_NewReviewCycle">
    <vt:lpwstr/>
  </property>
  <property fmtid="{D5CDD505-2E9C-101B-9397-08002B2CF9AE}" pid="4" name="_EmailSubject">
    <vt:lpwstr> Plavix 75mg and 300mg - 110702930700 and 139493182400 - עדכון עלון לרופא ועלון לצרכן  - 15.12.14 </vt:lpwstr>
  </property>
  <property fmtid="{D5CDD505-2E9C-101B-9397-08002B2CF9AE}" pid="5" name="_AuthorEmail">
    <vt:lpwstr>Galia.Hochstadt@sanofi.com</vt:lpwstr>
  </property>
  <property fmtid="{D5CDD505-2E9C-101B-9397-08002B2CF9AE}" pid="6" name="_AuthorEmailDisplayName">
    <vt:lpwstr>Hochstadt, Galia PH/IL</vt:lpwstr>
  </property>
  <property fmtid="{D5CDD505-2E9C-101B-9397-08002B2CF9AE}" pid="7" name="_ReviewingToolsShownOnce">
    <vt:lpwstr/>
  </property>
  <property fmtid="{D5CDD505-2E9C-101B-9397-08002B2CF9AE}" pid="8" name="ContentTypeId">
    <vt:lpwstr>0x0101003087E69DB9DC9043B61CAF33AD2347EC02001CBDDCEF83C24E4BB60E8B2AD3F1B4C6</vt:lpwstr>
  </property>
  <property fmtid="{D5CDD505-2E9C-101B-9397-08002B2CF9AE}" pid="9" name="ARCHIVE_INDICATION">
    <vt:lpwstr>1</vt:lpwstr>
  </property>
  <property fmtid="{D5CDD505-2E9C-101B-9397-08002B2CF9AE}" pid="10" name="DOCM_CREATION_DATE">
    <vt:lpwstr>null</vt:lpwstr>
  </property>
</Properties>
</file>