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BAF" w:rsidRPr="00D174E9" w:rsidRDefault="00D55BAF" w:rsidP="00D55BAF">
      <w:pPr>
        <w:spacing w:after="0" w:line="240" w:lineRule="auto"/>
        <w:jc w:val="center"/>
        <w:rPr>
          <w:rFonts w:cs="David"/>
          <w:color w:val="FFFFFF"/>
          <w:sz w:val="28"/>
          <w:szCs w:val="28"/>
          <w:highlight w:val="black"/>
          <w:rtl/>
        </w:rPr>
      </w:pPr>
      <w:r w:rsidRPr="00D174E9">
        <w:rPr>
          <w:rFonts w:cs="David" w:hint="cs"/>
          <w:color w:val="FFFFFF"/>
          <w:sz w:val="28"/>
          <w:szCs w:val="28"/>
          <w:highlight w:val="black"/>
          <w:rtl/>
        </w:rPr>
        <w:t xml:space="preserve">הודעה על </w:t>
      </w:r>
      <w:r w:rsidRPr="00D174E9">
        <w:rPr>
          <w:rFonts w:cs="David"/>
          <w:color w:val="FFFFFF"/>
          <w:sz w:val="28"/>
          <w:szCs w:val="28"/>
          <w:highlight w:val="black"/>
          <w:rtl/>
        </w:rPr>
        <w:t>החמרה  (</w:t>
      </w:r>
      <w:r w:rsidRPr="00D174E9">
        <w:rPr>
          <w:rFonts w:cs="David" w:hint="cs"/>
          <w:color w:val="FFFFFF"/>
          <w:sz w:val="28"/>
          <w:szCs w:val="28"/>
          <w:highlight w:val="black"/>
          <w:rtl/>
        </w:rPr>
        <w:t xml:space="preserve"> מידע </w:t>
      </w:r>
      <w:r w:rsidRPr="00D174E9">
        <w:rPr>
          <w:rFonts w:cs="David"/>
          <w:color w:val="FFFFFF"/>
          <w:sz w:val="28"/>
          <w:szCs w:val="28"/>
          <w:highlight w:val="black"/>
          <w:rtl/>
        </w:rPr>
        <w:t xml:space="preserve">בטיחות)  בעלון לצרכן </w:t>
      </w:r>
    </w:p>
    <w:p w:rsidR="00D55BAF" w:rsidRPr="00410789" w:rsidRDefault="00D55BAF" w:rsidP="00E204F7">
      <w:pPr>
        <w:spacing w:after="0" w:line="360" w:lineRule="auto"/>
        <w:rPr>
          <w:rFonts w:cs="David Transparent"/>
          <w:b/>
          <w:bCs/>
          <w:sz w:val="28"/>
          <w:szCs w:val="28"/>
          <w:rtl/>
        </w:rPr>
      </w:pPr>
      <w:r w:rsidRPr="00410789">
        <w:rPr>
          <w:rFonts w:cs="David Transparent" w:hint="cs"/>
          <w:b/>
          <w:bCs/>
          <w:sz w:val="28"/>
          <w:szCs w:val="28"/>
          <w:rtl/>
        </w:rPr>
        <w:t xml:space="preserve">תאריך </w:t>
      </w:r>
      <w:r w:rsidR="00DA0405">
        <w:rPr>
          <w:rFonts w:cs="David Transparent" w:hint="cs"/>
          <w:b/>
          <w:bCs/>
          <w:sz w:val="28"/>
          <w:szCs w:val="28"/>
          <w:rtl/>
        </w:rPr>
        <w:t xml:space="preserve">  </w:t>
      </w:r>
      <w:r w:rsidR="00E204F7">
        <w:rPr>
          <w:rFonts w:cs="David Transparent" w:hint="cs"/>
          <w:b/>
          <w:bCs/>
          <w:sz w:val="28"/>
          <w:szCs w:val="28"/>
          <w:u w:val="single"/>
          <w:rtl/>
        </w:rPr>
        <w:t>09.12</w:t>
      </w:r>
      <w:r w:rsidR="00DA0405" w:rsidRPr="00DA0405">
        <w:rPr>
          <w:rFonts w:cs="David Transparent" w:hint="cs"/>
          <w:b/>
          <w:bCs/>
          <w:sz w:val="28"/>
          <w:szCs w:val="28"/>
          <w:u w:val="single"/>
          <w:rtl/>
        </w:rPr>
        <w:t>.2013</w:t>
      </w:r>
    </w:p>
    <w:p w:rsidR="000543B4" w:rsidRPr="00145651" w:rsidRDefault="00D55BAF" w:rsidP="00145651">
      <w:pPr>
        <w:spacing w:after="0" w:line="360" w:lineRule="auto"/>
        <w:rPr>
          <w:rFonts w:cs="David"/>
          <w:b/>
          <w:bCs/>
          <w:szCs w:val="28"/>
          <w:u w:val="single"/>
        </w:rPr>
      </w:pPr>
      <w:r>
        <w:rPr>
          <w:rFonts w:cs="David Transparent" w:hint="cs"/>
          <w:b/>
          <w:bCs/>
          <w:szCs w:val="28"/>
          <w:rtl/>
        </w:rPr>
        <w:t>שם תכשיר באנגלית ומספר הרישום</w:t>
      </w:r>
      <w:r w:rsidR="00DA0405">
        <w:rPr>
          <w:rFonts w:cs="David Transparent" w:hint="cs"/>
          <w:b/>
          <w:bCs/>
          <w:szCs w:val="28"/>
          <w:rtl/>
        </w:rPr>
        <w:t xml:space="preserve">  </w:t>
      </w:r>
      <w:r w:rsidR="00145651" w:rsidRPr="00145651">
        <w:rPr>
          <w:rFonts w:cs="David" w:hint="cs"/>
          <w:b/>
          <w:bCs/>
          <w:szCs w:val="28"/>
          <w:u w:val="single"/>
          <w:rtl/>
        </w:rPr>
        <w:t>141-04-32023-00</w:t>
      </w:r>
      <w:r w:rsidR="00DA0405" w:rsidRPr="00145651">
        <w:rPr>
          <w:rFonts w:cs="David Transparent" w:hint="cs"/>
          <w:b/>
          <w:bCs/>
          <w:szCs w:val="28"/>
          <w:u w:val="single"/>
          <w:rtl/>
        </w:rPr>
        <w:t xml:space="preserve">  </w:t>
      </w:r>
      <w:r w:rsidRPr="00145651">
        <w:rPr>
          <w:rFonts w:cs="David Transparent" w:hint="cs"/>
          <w:b/>
          <w:bCs/>
          <w:szCs w:val="28"/>
          <w:u w:val="single"/>
          <w:rtl/>
        </w:rPr>
        <w:t xml:space="preserve"> </w:t>
      </w:r>
      <w:proofErr w:type="spellStart"/>
      <w:r w:rsidR="00145651" w:rsidRPr="00145651">
        <w:rPr>
          <w:rFonts w:cs="David"/>
          <w:b/>
          <w:bCs/>
          <w:sz w:val="28"/>
          <w:szCs w:val="36"/>
          <w:u w:val="single"/>
        </w:rPr>
        <w:t>Yaz</w:t>
      </w:r>
      <w:proofErr w:type="spellEnd"/>
      <w:r w:rsidR="00DA0405" w:rsidRPr="00DA0405">
        <w:rPr>
          <w:rFonts w:cs="David"/>
          <w:b/>
          <w:bCs/>
          <w:sz w:val="28"/>
          <w:szCs w:val="36"/>
          <w:u w:val="single"/>
        </w:rPr>
        <w:t xml:space="preserve">  </w:t>
      </w:r>
      <w:r w:rsidR="00145651">
        <w:rPr>
          <w:rFonts w:cs="David"/>
          <w:b/>
          <w:bCs/>
          <w:szCs w:val="28"/>
          <w:u w:val="single"/>
        </w:rPr>
        <w:t xml:space="preserve">    </w:t>
      </w:r>
      <w:r w:rsidR="00145651">
        <w:rPr>
          <w:rFonts w:cs="David" w:hint="cs"/>
          <w:b/>
          <w:bCs/>
          <w:szCs w:val="28"/>
          <w:u w:val="single"/>
          <w:rtl/>
        </w:rPr>
        <w:t xml:space="preserve">        </w:t>
      </w:r>
    </w:p>
    <w:p w:rsidR="00D55BAF" w:rsidRPr="008A137F" w:rsidRDefault="00D55BAF" w:rsidP="003915B0">
      <w:pPr>
        <w:spacing w:after="0" w:line="360" w:lineRule="auto"/>
        <w:rPr>
          <w:rFonts w:cs="David Transparent"/>
          <w:b/>
          <w:bCs/>
          <w:sz w:val="26"/>
          <w:szCs w:val="26"/>
          <w:rtl/>
        </w:rPr>
      </w:pPr>
      <w:r w:rsidRPr="008A137F">
        <w:rPr>
          <w:rFonts w:cs="David Transparent"/>
          <w:b/>
          <w:bCs/>
          <w:sz w:val="26"/>
          <w:szCs w:val="26"/>
          <w:rtl/>
        </w:rPr>
        <w:t>שם בעל הרישום</w:t>
      </w:r>
      <w:r>
        <w:rPr>
          <w:rFonts w:cs="David Transparent" w:hint="cs"/>
          <w:b/>
          <w:bCs/>
          <w:sz w:val="26"/>
          <w:szCs w:val="26"/>
          <w:rtl/>
        </w:rPr>
        <w:t xml:space="preserve"> </w:t>
      </w:r>
      <w:r w:rsidR="00DA0405">
        <w:rPr>
          <w:rFonts w:cs="David Transparent" w:hint="cs"/>
          <w:b/>
          <w:bCs/>
          <w:sz w:val="26"/>
          <w:szCs w:val="26"/>
          <w:rtl/>
        </w:rPr>
        <w:t xml:space="preserve">   </w:t>
      </w:r>
      <w:r w:rsidR="00DA0405" w:rsidRPr="00DA0405">
        <w:rPr>
          <w:rFonts w:cs="David Transparent" w:hint="cs"/>
          <w:b/>
          <w:bCs/>
          <w:sz w:val="26"/>
          <w:szCs w:val="26"/>
          <w:u w:val="single"/>
          <w:rtl/>
        </w:rPr>
        <w:t>באייר ישראל בע"מ</w:t>
      </w:r>
    </w:p>
    <w:p w:rsidR="00D55BAF" w:rsidRDefault="00D55BAF" w:rsidP="00D55BAF">
      <w:pPr>
        <w:jc w:val="center"/>
        <w:rPr>
          <w:rFonts w:cs="David Transparent"/>
          <w:color w:val="FF0000"/>
          <w:szCs w:val="28"/>
          <w:rtl/>
        </w:rPr>
      </w:pPr>
      <w:r>
        <w:rPr>
          <w:rFonts w:cs="David Transparent" w:hint="cs"/>
          <w:color w:val="FF0000"/>
          <w:szCs w:val="28"/>
          <w:rtl/>
        </w:rPr>
        <w:t>טופס זה מיועד לפרוט ה</w:t>
      </w:r>
      <w:r w:rsidRPr="00222562">
        <w:rPr>
          <w:rFonts w:cs="David Transparent" w:hint="cs"/>
          <w:color w:val="FF0000"/>
          <w:szCs w:val="28"/>
          <w:rtl/>
        </w:rPr>
        <w:t>החמרות בלבד</w:t>
      </w:r>
      <w:r>
        <w:rPr>
          <w:rFonts w:cs="David Transparent" w:hint="cs"/>
          <w:color w:val="FF0000"/>
          <w:szCs w:val="28"/>
          <w:rtl/>
        </w:rPr>
        <w:t xml:space="preserve"> !</w:t>
      </w:r>
    </w:p>
    <w:tbl>
      <w:tblPr>
        <w:bidiVisual/>
        <w:tblW w:w="92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3250"/>
        <w:gridCol w:w="3922"/>
      </w:tblGrid>
      <w:tr w:rsidR="00D55BAF" w:rsidTr="00FD6ED0">
        <w:trPr>
          <w:cantSplit/>
        </w:trPr>
        <w:tc>
          <w:tcPr>
            <w:tcW w:w="9252" w:type="dxa"/>
            <w:gridSpan w:val="3"/>
            <w:tcBorders>
              <w:bottom w:val="single" w:sz="24" w:space="0" w:color="auto"/>
              <w:right w:val="single" w:sz="4" w:space="0" w:color="auto"/>
            </w:tcBorders>
            <w:shd w:val="pct12" w:color="auto" w:fill="FFFFFF"/>
          </w:tcPr>
          <w:p w:rsidR="00D55BAF" w:rsidRPr="00047A67" w:rsidRDefault="00D55BAF" w:rsidP="00E94C53">
            <w:pPr>
              <w:jc w:val="center"/>
              <w:rPr>
                <w:rFonts w:cs="David Transparent"/>
                <w:b/>
                <w:bCs/>
                <w:sz w:val="24"/>
                <w:szCs w:val="24"/>
                <w:rtl/>
              </w:rPr>
            </w:pPr>
            <w:r w:rsidRPr="00047A67">
              <w:rPr>
                <w:rFonts w:cs="David Transparent" w:hint="cs"/>
                <w:b/>
                <w:bCs/>
                <w:sz w:val="24"/>
                <w:szCs w:val="24"/>
                <w:rtl/>
              </w:rPr>
              <w:t xml:space="preserve">ההחמרות המבוקשות </w:t>
            </w:r>
          </w:p>
        </w:tc>
      </w:tr>
      <w:tr w:rsidR="00D55BAF" w:rsidTr="00557A46">
        <w:tc>
          <w:tcPr>
            <w:tcW w:w="2080" w:type="dxa"/>
            <w:tcBorders>
              <w:top w:val="nil"/>
            </w:tcBorders>
          </w:tcPr>
          <w:p w:rsidR="00D55BAF" w:rsidRPr="006D5C4C" w:rsidRDefault="00D55BAF" w:rsidP="00FD6ED0">
            <w:pPr>
              <w:spacing w:line="240" w:lineRule="auto"/>
              <w:rPr>
                <w:rFonts w:cs="David"/>
                <w:b/>
                <w:bCs/>
                <w:rtl/>
              </w:rPr>
            </w:pPr>
            <w:r w:rsidRPr="006D5C4C">
              <w:rPr>
                <w:rFonts w:cs="David"/>
                <w:b/>
                <w:bCs/>
                <w:rtl/>
              </w:rPr>
              <w:t>פרק בעלון</w:t>
            </w:r>
          </w:p>
        </w:tc>
        <w:tc>
          <w:tcPr>
            <w:tcW w:w="3250" w:type="dxa"/>
            <w:tcBorders>
              <w:top w:val="nil"/>
            </w:tcBorders>
          </w:tcPr>
          <w:p w:rsidR="00D55BAF" w:rsidRPr="006D5C4C" w:rsidRDefault="00D55BAF" w:rsidP="00E94C53">
            <w:pPr>
              <w:jc w:val="center"/>
              <w:rPr>
                <w:rFonts w:cs="David"/>
                <w:b/>
                <w:bCs/>
                <w:rtl/>
              </w:rPr>
            </w:pPr>
            <w:r w:rsidRPr="006D5C4C">
              <w:rPr>
                <w:rFonts w:cs="David"/>
                <w:b/>
                <w:bCs/>
                <w:rtl/>
              </w:rPr>
              <w:t>טקסט נוכחי</w:t>
            </w:r>
          </w:p>
        </w:tc>
        <w:tc>
          <w:tcPr>
            <w:tcW w:w="3922" w:type="dxa"/>
            <w:tcBorders>
              <w:top w:val="nil"/>
              <w:right w:val="single" w:sz="4" w:space="0" w:color="auto"/>
            </w:tcBorders>
          </w:tcPr>
          <w:p w:rsidR="00D55BAF" w:rsidRPr="006D5C4C" w:rsidRDefault="00D55BAF" w:rsidP="00E94C53">
            <w:pPr>
              <w:jc w:val="center"/>
              <w:rPr>
                <w:rFonts w:cs="David"/>
                <w:b/>
                <w:bCs/>
                <w:rtl/>
              </w:rPr>
            </w:pPr>
            <w:r w:rsidRPr="006D5C4C">
              <w:rPr>
                <w:rFonts w:cs="David"/>
                <w:b/>
                <w:bCs/>
                <w:rtl/>
              </w:rPr>
              <w:t>טקסט חדש</w:t>
            </w:r>
          </w:p>
        </w:tc>
      </w:tr>
      <w:tr w:rsidR="00440E64" w:rsidTr="00557A46">
        <w:tc>
          <w:tcPr>
            <w:tcW w:w="2080" w:type="dxa"/>
          </w:tcPr>
          <w:p w:rsidR="00440E64" w:rsidRPr="00440E64" w:rsidRDefault="00440E64" w:rsidP="00440E64">
            <w:pPr>
              <w:tabs>
                <w:tab w:val="left" w:pos="2400"/>
                <w:tab w:val="left" w:pos="2640"/>
                <w:tab w:val="left" w:pos="3120"/>
                <w:tab w:val="left" w:pos="4800"/>
                <w:tab w:val="left" w:pos="6000"/>
                <w:tab w:val="left" w:pos="7200"/>
                <w:tab w:val="left" w:pos="8400"/>
                <w:tab w:val="left" w:pos="8880"/>
              </w:tabs>
              <w:ind w:right="77"/>
              <w:rPr>
                <w:rFonts w:ascii="Arial" w:hAnsi="Arial"/>
                <w:b/>
                <w:bCs/>
                <w:rtl/>
              </w:rPr>
            </w:pPr>
            <w:r w:rsidRPr="00440E64">
              <w:rPr>
                <w:rFonts w:ascii="Arial" w:hAnsi="Arial" w:hint="cs"/>
                <w:b/>
                <w:bCs/>
                <w:rtl/>
              </w:rPr>
              <w:t>אין להשתמש בתכשיר אם:</w:t>
            </w:r>
          </w:p>
          <w:p w:rsidR="00440E64" w:rsidRPr="006D5C4C" w:rsidRDefault="00440E64" w:rsidP="00FD6ED0">
            <w:pPr>
              <w:spacing w:line="240" w:lineRule="auto"/>
              <w:rPr>
                <w:rFonts w:ascii="Arial Narrow" w:hAnsi="Arial Narrow" w:cs="David"/>
                <w:b/>
                <w:bCs/>
                <w:rtl/>
              </w:rPr>
            </w:pPr>
          </w:p>
        </w:tc>
        <w:tc>
          <w:tcPr>
            <w:tcW w:w="3250" w:type="dxa"/>
          </w:tcPr>
          <w:p w:rsidR="00440E64" w:rsidRDefault="00440E64" w:rsidP="00106EF6">
            <w:pPr>
              <w:numPr>
                <w:ilvl w:val="0"/>
                <w:numId w:val="36"/>
              </w:numPr>
              <w:spacing w:after="0" w:line="240" w:lineRule="auto"/>
              <w:ind w:right="219"/>
              <w:rPr>
                <w:rFonts w:ascii="Arial" w:hAnsi="Arial"/>
                <w:strike/>
                <w:highlight w:val="yellow"/>
              </w:rPr>
            </w:pPr>
            <w:r w:rsidRPr="00A47011">
              <w:rPr>
                <w:rFonts w:ascii="Arial" w:hAnsi="Arial" w:hint="cs"/>
                <w:strike/>
                <w:highlight w:val="yellow"/>
                <w:rtl/>
              </w:rPr>
              <w:t>הינך בהריון או במידה וקיים חשש להריון</w:t>
            </w:r>
          </w:p>
          <w:p w:rsidR="00440E64" w:rsidRDefault="00440E64" w:rsidP="00106EF6">
            <w:pPr>
              <w:numPr>
                <w:ilvl w:val="0"/>
                <w:numId w:val="36"/>
              </w:numPr>
              <w:spacing w:after="0" w:line="240" w:lineRule="auto"/>
              <w:ind w:right="219"/>
              <w:rPr>
                <w:rFonts w:ascii="Arial" w:hAnsi="Arial"/>
              </w:rPr>
            </w:pPr>
            <w:r>
              <w:rPr>
                <w:rFonts w:ascii="Arial" w:hAnsi="Arial" w:hint="cs"/>
                <w:rtl/>
              </w:rPr>
              <w:t>הינך סובלת או סבלת בעבר ממחלה שעשוייה להוות סימן ראשון להתקף לב עתידי (כגון אנגינה פקטוריס הגורמת לכאב חמור בחזה) או שבץ</w:t>
            </w:r>
            <w:r w:rsidRPr="009B5FBB">
              <w:rPr>
                <w:rFonts w:ascii="Arial" w:hAnsi="Arial" w:hint="cs"/>
                <w:strike/>
                <w:color w:val="FF0000"/>
                <w:rtl/>
              </w:rPr>
              <w:t>אירוע</w:t>
            </w:r>
            <w:r>
              <w:rPr>
                <w:rFonts w:ascii="Arial" w:hAnsi="Arial" w:hint="cs"/>
                <w:rtl/>
              </w:rPr>
              <w:t xml:space="preserve"> מוחי (כגון </w:t>
            </w:r>
            <w:r w:rsidRPr="009B5FBB">
              <w:rPr>
                <w:rFonts w:ascii="Arial" w:hAnsi="Arial" w:hint="cs"/>
                <w:strike/>
                <w:color w:val="FF0000"/>
                <w:rtl/>
              </w:rPr>
              <w:t>אירוע</w:t>
            </w:r>
            <w:r>
              <w:rPr>
                <w:rFonts w:ascii="Arial" w:hAnsi="Arial" w:hint="cs"/>
                <w:rtl/>
              </w:rPr>
              <w:t xml:space="preserve">שבץ מוחי קל וחולף ללא סימנים הנותרים לאחר האירוע </w:t>
            </w:r>
            <w:r w:rsidRPr="003340C6">
              <w:rPr>
                <w:rFonts w:ascii="Arial" w:hAnsi="Arial" w:hint="cs"/>
                <w:strike/>
                <w:color w:val="FF0000"/>
                <w:highlight w:val="yellow"/>
                <w:rtl/>
              </w:rPr>
              <w:t>עם סימני חולשה פתאומית או נימול (עיקצוצים) פתאומי בצד אחד של גופך</w:t>
            </w:r>
            <w:r>
              <w:rPr>
                <w:rFonts w:ascii="Arial" w:hAnsi="Arial" w:hint="cs"/>
                <w:rtl/>
              </w:rPr>
              <w:t>).</w:t>
            </w:r>
          </w:p>
          <w:p w:rsidR="00440E64" w:rsidRDefault="00440E64" w:rsidP="00106EF6">
            <w:pPr>
              <w:numPr>
                <w:ilvl w:val="0"/>
                <w:numId w:val="36"/>
              </w:numPr>
              <w:spacing w:after="0" w:line="240" w:lineRule="auto"/>
              <w:ind w:right="219"/>
              <w:rPr>
                <w:rFonts w:ascii="Arial" w:hAnsi="Arial"/>
              </w:rPr>
            </w:pPr>
            <w:r>
              <w:rPr>
                <w:rFonts w:ascii="Arial" w:hAnsi="Arial" w:hint="cs"/>
                <w:rtl/>
              </w:rPr>
              <w:t xml:space="preserve">הינך סובלת או סבלת בעבר </w:t>
            </w:r>
            <w:r w:rsidRPr="003340C6">
              <w:rPr>
                <w:rFonts w:ascii="Arial" w:hAnsi="Arial" w:hint="cs"/>
                <w:strike/>
                <w:color w:val="FF0000"/>
                <w:highlight w:val="yellow"/>
                <w:rtl/>
              </w:rPr>
              <w:t>מצהבת או</w:t>
            </w:r>
            <w:r>
              <w:rPr>
                <w:rFonts w:ascii="Arial" w:hAnsi="Arial" w:hint="cs"/>
                <w:rtl/>
              </w:rPr>
              <w:t xml:space="preserve"> ממחלת כבד </w:t>
            </w:r>
            <w:r w:rsidRPr="003340C6">
              <w:rPr>
                <w:rFonts w:ascii="Arial" w:hAnsi="Arial" w:hint="cs"/>
                <w:strike/>
                <w:color w:val="FF0000"/>
                <w:highlight w:val="yellow"/>
                <w:rtl/>
              </w:rPr>
              <w:t>חריפה</w:t>
            </w:r>
            <w:r>
              <w:rPr>
                <w:rFonts w:ascii="Arial" w:hAnsi="Arial" w:hint="cs"/>
                <w:rtl/>
              </w:rPr>
              <w:t xml:space="preserve"> והערכים של תפקודי הכבד שלך טרם חזרו לרמותיהם התקינות</w:t>
            </w:r>
          </w:p>
          <w:p w:rsidR="00440E64" w:rsidRDefault="00440E64" w:rsidP="00106EF6">
            <w:pPr>
              <w:numPr>
                <w:ilvl w:val="0"/>
                <w:numId w:val="36"/>
              </w:numPr>
              <w:spacing w:after="0" w:line="240" w:lineRule="auto"/>
              <w:ind w:right="219"/>
              <w:rPr>
                <w:rFonts w:ascii="Arial" w:hAnsi="Arial"/>
              </w:rPr>
            </w:pPr>
            <w:r>
              <w:rPr>
                <w:rFonts w:ascii="Arial" w:hAnsi="Arial" w:hint="cs"/>
                <w:rtl/>
              </w:rPr>
              <w:t xml:space="preserve">הינך סובלת מתפקוד לקוי </w:t>
            </w:r>
            <w:r w:rsidRPr="003340C6">
              <w:rPr>
                <w:rFonts w:ascii="Arial" w:hAnsi="Arial" w:hint="cs"/>
                <w:strike/>
                <w:color w:val="FF0000"/>
                <w:highlight w:val="yellow"/>
                <w:rtl/>
              </w:rPr>
              <w:t>חריף</w:t>
            </w:r>
            <w:r>
              <w:rPr>
                <w:rFonts w:ascii="Arial" w:hAnsi="Arial" w:hint="cs"/>
                <w:rtl/>
              </w:rPr>
              <w:t xml:space="preserve"> של הכליות (אי ספיקת כליות </w:t>
            </w:r>
            <w:r w:rsidRPr="003340C6">
              <w:rPr>
                <w:rFonts w:ascii="Arial" w:hAnsi="Arial" w:hint="cs"/>
                <w:strike/>
                <w:color w:val="FF0000"/>
                <w:highlight w:val="yellow"/>
                <w:rtl/>
              </w:rPr>
              <w:t>חמורה</w:t>
            </w:r>
            <w:r>
              <w:rPr>
                <w:rFonts w:ascii="Arial" w:hAnsi="Arial" w:hint="cs"/>
                <w:rtl/>
              </w:rPr>
              <w:t>)</w:t>
            </w:r>
          </w:p>
          <w:p w:rsidR="00440E64" w:rsidRPr="00440E64" w:rsidRDefault="00440E64" w:rsidP="00106EF6">
            <w:pPr>
              <w:spacing w:after="0" w:line="240" w:lineRule="auto"/>
              <w:ind w:left="487" w:right="219"/>
              <w:rPr>
                <w:rFonts w:ascii="Arial" w:hAnsi="Arial"/>
                <w:strike/>
                <w:highlight w:val="yellow"/>
                <w:rtl/>
              </w:rPr>
            </w:pPr>
          </w:p>
        </w:tc>
        <w:tc>
          <w:tcPr>
            <w:tcW w:w="3922" w:type="dxa"/>
            <w:tcBorders>
              <w:right w:val="single" w:sz="4" w:space="0" w:color="auto"/>
            </w:tcBorders>
          </w:tcPr>
          <w:p w:rsidR="00440E64" w:rsidRPr="00E94C53" w:rsidRDefault="00440E64" w:rsidP="00106EF6">
            <w:pPr>
              <w:spacing w:line="240" w:lineRule="exact"/>
              <w:ind w:right="172"/>
              <w:jc w:val="both"/>
              <w:rPr>
                <w:rFonts w:cs="David"/>
                <w:b/>
                <w:bCs/>
                <w:rtl/>
              </w:rPr>
            </w:pPr>
          </w:p>
        </w:tc>
      </w:tr>
      <w:tr w:rsidR="00440E64" w:rsidTr="00557A46">
        <w:tc>
          <w:tcPr>
            <w:tcW w:w="2080" w:type="dxa"/>
          </w:tcPr>
          <w:p w:rsidR="00440E64" w:rsidRDefault="00440E64" w:rsidP="00440E64">
            <w:pPr>
              <w:tabs>
                <w:tab w:val="left" w:pos="2640"/>
                <w:tab w:val="left" w:pos="3120"/>
                <w:tab w:val="left" w:pos="3600"/>
                <w:tab w:val="left" w:pos="4800"/>
                <w:tab w:val="left" w:pos="6000"/>
                <w:tab w:val="left" w:pos="7200"/>
                <w:tab w:val="left" w:pos="8400"/>
                <w:tab w:val="left" w:pos="8880"/>
              </w:tabs>
              <w:ind w:left="51" w:right="0"/>
              <w:rPr>
                <w:rFonts w:ascii="Arial" w:hAnsi="Arial"/>
                <w:b/>
                <w:bCs/>
                <w:rtl/>
              </w:rPr>
            </w:pPr>
            <w:r w:rsidRPr="00BF01EE">
              <w:rPr>
                <w:rFonts w:ascii="Arial" w:hAnsi="Arial"/>
                <w:b/>
                <w:bCs/>
                <w:rtl/>
              </w:rPr>
              <w:t>אזהרות</w:t>
            </w:r>
            <w:r w:rsidRPr="00BF01EE">
              <w:rPr>
                <w:rFonts w:ascii="Arial" w:hAnsi="Arial" w:hint="cs"/>
                <w:b/>
                <w:bCs/>
                <w:rtl/>
              </w:rPr>
              <w:t xml:space="preserve"> </w:t>
            </w:r>
            <w:r w:rsidRPr="00BF01EE">
              <w:rPr>
                <w:rFonts w:ascii="Arial" w:hAnsi="Arial"/>
                <w:b/>
                <w:bCs/>
                <w:rtl/>
              </w:rPr>
              <w:t>מיוחדות הנוגעות לשימוש בתרופה:</w:t>
            </w:r>
          </w:p>
          <w:p w:rsidR="00440E64" w:rsidRPr="006D5C4C" w:rsidRDefault="00440E64" w:rsidP="00440E64">
            <w:pPr>
              <w:spacing w:line="240" w:lineRule="auto"/>
              <w:jc w:val="center"/>
              <w:rPr>
                <w:rFonts w:ascii="Arial Narrow" w:hAnsi="Arial Narrow" w:cs="David"/>
                <w:b/>
                <w:bCs/>
                <w:rtl/>
              </w:rPr>
            </w:pPr>
          </w:p>
        </w:tc>
        <w:tc>
          <w:tcPr>
            <w:tcW w:w="3250" w:type="dxa"/>
          </w:tcPr>
          <w:p w:rsidR="00440E64" w:rsidRPr="003340C6" w:rsidRDefault="00440E64" w:rsidP="00106EF6">
            <w:pPr>
              <w:tabs>
                <w:tab w:val="right" w:pos="476"/>
                <w:tab w:val="right" w:pos="760"/>
              </w:tabs>
              <w:ind w:left="51" w:right="219"/>
              <w:rPr>
                <w:rFonts w:ascii="Arial" w:hAnsi="Arial"/>
                <w:strike/>
                <w:color w:val="FF0000"/>
                <w:highlight w:val="yellow"/>
                <w:rtl/>
              </w:rPr>
            </w:pPr>
            <w:r w:rsidRPr="003340C6">
              <w:rPr>
                <w:rFonts w:ascii="Arial" w:hAnsi="Arial" w:hint="cs"/>
                <w:strike/>
                <w:color w:val="FF0000"/>
                <w:highlight w:val="yellow"/>
                <w:rtl/>
              </w:rPr>
              <w:t>יש לשלול הפרעות במערכת קרישת הדם, אם מישהו מבני המשפחה בקרבה ראשונה סבל ממחלה תרומבואמבולית (לדוגמא, פקקת של הורידים העמוקים, אירוע מוחי, אוטם שריר הלב) בגיל צעיר.</w:t>
            </w:r>
          </w:p>
          <w:p w:rsidR="00440E64" w:rsidRPr="009C7359" w:rsidRDefault="00440E64" w:rsidP="00106EF6">
            <w:pPr>
              <w:tabs>
                <w:tab w:val="right" w:pos="476"/>
                <w:tab w:val="right" w:pos="760"/>
              </w:tabs>
              <w:ind w:left="51" w:right="219"/>
              <w:rPr>
                <w:rFonts w:ascii="Arial" w:hAnsi="Arial"/>
                <w:strike/>
                <w:color w:val="FF0000"/>
                <w:rtl/>
              </w:rPr>
            </w:pPr>
            <w:r w:rsidRPr="003340C6">
              <w:rPr>
                <w:rFonts w:ascii="Arial" w:hAnsi="Arial" w:hint="cs"/>
                <w:strike/>
                <w:color w:val="FF0000"/>
                <w:highlight w:val="yellow"/>
                <w:rtl/>
              </w:rPr>
              <w:t xml:space="preserve">לפני התחלת הטיפול יש לעבור בדיקה גניקולוגית מקיפה ולוודא שאינך בהריון. </w:t>
            </w:r>
            <w:r w:rsidRPr="003340C6">
              <w:rPr>
                <w:rFonts w:ascii="Arial" w:hAnsi="Arial"/>
                <w:strike/>
                <w:color w:val="FF0000"/>
                <w:highlight w:val="yellow"/>
                <w:rtl/>
              </w:rPr>
              <w:t>כנהוג בשימוש ממושך בתכשירים הורמונליים, כך גם בתקופת הטיפול בגלולה זו, עלייך לבקר אצל רופאך כל 6 חודשים לשם בדיקה גניקולוגית שגרתית. מומלץ גם לערוך בדיקות לחץ דם כל 6 חודשים.</w:t>
            </w: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C7531A" w:rsidRDefault="00C7531A"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b/>
                <w:bCs/>
                <w:rtl/>
              </w:rPr>
            </w:pPr>
          </w:p>
          <w:p w:rsidR="00440E64" w:rsidRDefault="00440E64" w:rsidP="00106EF6">
            <w:pPr>
              <w:tabs>
                <w:tab w:val="left" w:pos="2400"/>
                <w:tab w:val="left" w:pos="2640"/>
                <w:tab w:val="left" w:pos="3120"/>
                <w:tab w:val="left" w:pos="4800"/>
                <w:tab w:val="left" w:pos="6000"/>
                <w:tab w:val="left" w:pos="7200"/>
                <w:tab w:val="left" w:pos="8400"/>
                <w:tab w:val="left" w:pos="8880"/>
              </w:tabs>
              <w:spacing w:after="0"/>
              <w:ind w:right="219"/>
              <w:rPr>
                <w:rFonts w:ascii="Arial" w:hAnsi="Arial"/>
                <w:rtl/>
              </w:rPr>
            </w:pPr>
            <w:r w:rsidRPr="002F78EE">
              <w:rPr>
                <w:rFonts w:ascii="Arial" w:hAnsi="Arial" w:hint="cs"/>
                <w:b/>
                <w:bCs/>
                <w:rtl/>
              </w:rPr>
              <w:t>לפני הטיפול ביאז, ספרי לרופא אם</w:t>
            </w:r>
          </w:p>
          <w:p w:rsidR="00440E64" w:rsidRPr="000E3A90" w:rsidRDefault="00440E64" w:rsidP="00106EF6">
            <w:pPr>
              <w:pStyle w:val="ListParagraph"/>
              <w:numPr>
                <w:ilvl w:val="0"/>
                <w:numId w:val="41"/>
              </w:numPr>
              <w:tabs>
                <w:tab w:val="right" w:pos="476"/>
                <w:tab w:val="right" w:pos="760"/>
              </w:tabs>
              <w:spacing w:after="0" w:line="240" w:lineRule="auto"/>
              <w:ind w:right="219"/>
              <w:rPr>
                <w:rFonts w:ascii="Arial" w:hAnsi="Arial"/>
                <w:highlight w:val="yellow"/>
              </w:rPr>
            </w:pPr>
            <w:r w:rsidRPr="000E3A90">
              <w:rPr>
                <w:rFonts w:ascii="Arial" w:hAnsi="Arial" w:hint="cs"/>
                <w:strike/>
                <w:color w:val="FF0000"/>
                <w:highlight w:val="yellow"/>
                <w:rtl/>
              </w:rPr>
              <w:t>אם הינך מניקה</w:t>
            </w:r>
          </w:p>
          <w:p w:rsidR="00440E64" w:rsidRDefault="00440E64" w:rsidP="00106EF6">
            <w:pPr>
              <w:tabs>
                <w:tab w:val="left" w:pos="2400"/>
                <w:tab w:val="left" w:pos="2640"/>
                <w:tab w:val="left" w:pos="3120"/>
                <w:tab w:val="left" w:pos="4800"/>
                <w:tab w:val="left" w:pos="6000"/>
                <w:tab w:val="left" w:pos="7200"/>
                <w:tab w:val="left" w:pos="8400"/>
                <w:tab w:val="left" w:pos="8880"/>
              </w:tabs>
              <w:ind w:right="219"/>
              <w:rPr>
                <w:rFonts w:ascii="Arial" w:hAnsi="Arial"/>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spacing w:after="0"/>
              <w:ind w:left="51" w:right="219"/>
              <w:rPr>
                <w:rFonts w:ascii="Arial" w:hAnsi="Arial"/>
                <w:b/>
                <w:bCs/>
                <w:rtl/>
              </w:rPr>
            </w:pPr>
          </w:p>
          <w:p w:rsidR="00C7531A" w:rsidRDefault="00C7531A"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C7531A" w:rsidRDefault="00C7531A"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p>
          <w:p w:rsidR="00440E64" w:rsidRPr="005D5890" w:rsidRDefault="00440E64" w:rsidP="00C7531A">
            <w:pPr>
              <w:tabs>
                <w:tab w:val="left" w:pos="2400"/>
                <w:tab w:val="left" w:pos="2640"/>
                <w:tab w:val="left" w:pos="3120"/>
                <w:tab w:val="left" w:pos="3600"/>
                <w:tab w:val="left" w:pos="4800"/>
                <w:tab w:val="left" w:pos="6000"/>
                <w:tab w:val="left" w:pos="7200"/>
                <w:tab w:val="left" w:pos="8400"/>
                <w:tab w:val="left" w:pos="8880"/>
              </w:tabs>
              <w:ind w:right="219"/>
              <w:rPr>
                <w:rFonts w:ascii="Arial" w:hAnsi="Arial"/>
                <w:b/>
                <w:bCs/>
                <w:rtl/>
              </w:rPr>
            </w:pPr>
            <w:r w:rsidRPr="00CE371A">
              <w:rPr>
                <w:rFonts w:ascii="Arial" w:hAnsi="Arial" w:hint="cs"/>
                <w:b/>
                <w:bCs/>
                <w:rtl/>
              </w:rPr>
              <w:t>יאז וקרישי דם ורידיים ועורקיים</w:t>
            </w:r>
          </w:p>
          <w:p w:rsidR="00440E64" w:rsidRDefault="00440E64" w:rsidP="00106EF6">
            <w:pPr>
              <w:tabs>
                <w:tab w:val="left" w:pos="2400"/>
                <w:tab w:val="left" w:pos="2640"/>
                <w:tab w:val="left" w:pos="3120"/>
                <w:tab w:val="left" w:pos="4800"/>
                <w:tab w:val="left" w:pos="6000"/>
                <w:tab w:val="left" w:pos="7200"/>
                <w:tab w:val="left" w:pos="8400"/>
                <w:tab w:val="left" w:pos="8880"/>
              </w:tabs>
              <w:ind w:right="219"/>
              <w:rPr>
                <w:rFonts w:ascii="Arial" w:hAnsi="Arial"/>
                <w:strike/>
                <w:color w:val="FF0000"/>
                <w:rtl/>
              </w:rPr>
            </w:pPr>
            <w:r w:rsidRPr="003340C6">
              <w:rPr>
                <w:rFonts w:ascii="Arial" w:hAnsi="Arial"/>
                <w:strike/>
                <w:color w:val="FF0000"/>
                <w:highlight w:val="yellow"/>
                <w:rtl/>
              </w:rPr>
              <w:t>הסיכון הגבוה ביותר להיווצרות פקקת (תרומבוזיס) תוך כדי שימוש בגלולה למניעת הריון הינו במהלך שנת השימוש הראשונה.  ואולם, פקקת (תרומבוזיס) יכולה להתפתח גם במידה שאינך נוטלת גלולה למניעת הריון.</w:t>
            </w: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rtl/>
              </w:rPr>
            </w:pPr>
            <w:r w:rsidRPr="00B92281">
              <w:rPr>
                <w:rFonts w:ascii="Arial" w:hAnsi="Arial" w:hint="cs"/>
                <w:rtl/>
              </w:rPr>
              <w:t xml:space="preserve">הסיכון </w:t>
            </w:r>
            <w:r w:rsidRPr="00921DC2">
              <w:rPr>
                <w:rFonts w:ascii="Arial" w:hAnsi="Arial" w:hint="cs"/>
                <w:rtl/>
              </w:rPr>
              <w:t>לפקקת ורידית</w:t>
            </w:r>
            <w:r w:rsidRPr="00B92281">
              <w:rPr>
                <w:rFonts w:ascii="Arial" w:hAnsi="Arial" w:hint="cs"/>
                <w:rtl/>
              </w:rPr>
              <w:t xml:space="preserve"> עולה:</w:t>
            </w:r>
          </w:p>
          <w:p w:rsidR="00440E64" w:rsidRPr="00CC6910" w:rsidRDefault="00440E64" w:rsidP="00106EF6">
            <w:pPr>
              <w:numPr>
                <w:ilvl w:val="0"/>
                <w:numId w:val="37"/>
              </w:numPr>
              <w:spacing w:after="0" w:line="240" w:lineRule="auto"/>
              <w:ind w:left="406" w:right="219"/>
              <w:rPr>
                <w:rFonts w:ascii="Arial" w:hAnsi="Arial"/>
                <w:strike/>
                <w:highlight w:val="lightGray"/>
              </w:rPr>
            </w:pPr>
            <w:r w:rsidRPr="001B3BA4">
              <w:rPr>
                <w:rFonts w:ascii="Arial" w:hAnsi="Arial" w:hint="cs"/>
                <w:strike/>
                <w:color w:val="FF0000"/>
                <w:highlight w:val="yellow"/>
                <w:rtl/>
              </w:rPr>
              <w:t>אם</w:t>
            </w:r>
            <w:r>
              <w:rPr>
                <w:rFonts w:ascii="Arial" w:hAnsi="Arial" w:hint="cs"/>
                <w:strike/>
                <w:color w:val="FF0000"/>
                <w:highlight w:val="yellow"/>
                <w:rtl/>
              </w:rPr>
              <w:t xml:space="preserve"> מישהו מבני המשפחה בקרבה ראשונה סבל ממחלה תרומבואמבולית (לדוגמא, פקקת של הורידים העמוקים, </w:t>
            </w:r>
            <w:r w:rsidRPr="00CC6910">
              <w:rPr>
                <w:rFonts w:ascii="Arial" w:hAnsi="Arial" w:hint="cs"/>
                <w:strike/>
                <w:highlight w:val="lightGray"/>
                <w:rtl/>
              </w:rPr>
              <w:t>אירוע מוחי, אוטם שריר הלב) בגיל צעיר</w:t>
            </w:r>
          </w:p>
          <w:p w:rsidR="00440E64" w:rsidRPr="00A53477" w:rsidRDefault="00440E64" w:rsidP="00106EF6">
            <w:pPr>
              <w:numPr>
                <w:ilvl w:val="0"/>
                <w:numId w:val="37"/>
              </w:numPr>
              <w:spacing w:after="0" w:line="240" w:lineRule="auto"/>
              <w:ind w:left="406" w:right="219"/>
              <w:rPr>
                <w:rFonts w:ascii="Arial" w:hAnsi="Arial"/>
              </w:rPr>
            </w:pPr>
            <w:r w:rsidRPr="00B92281">
              <w:rPr>
                <w:rFonts w:ascii="Arial" w:hAnsi="Arial" w:hint="cs"/>
                <w:rtl/>
              </w:rPr>
              <w:t>אם עלי</w:t>
            </w:r>
            <w:r>
              <w:rPr>
                <w:rFonts w:ascii="Arial" w:hAnsi="Arial" w:hint="cs"/>
                <w:rtl/>
              </w:rPr>
              <w:t>י</w:t>
            </w:r>
            <w:r w:rsidRPr="00B92281">
              <w:rPr>
                <w:rFonts w:ascii="Arial" w:hAnsi="Arial" w:hint="cs"/>
                <w:rtl/>
              </w:rPr>
              <w:t xml:space="preserve">ך לעבור ניתוח, או אם עברת תאונה חמורה או </w:t>
            </w:r>
            <w:r w:rsidRPr="00B92281">
              <w:rPr>
                <w:rFonts w:ascii="Arial" w:hAnsi="Arial" w:hint="cs"/>
                <w:rtl/>
              </w:rPr>
              <w:lastRenderedPageBreak/>
              <w:t>אם הינך מרותקת לזמן ממושך. חשוב לעדכן את הרופא</w:t>
            </w:r>
            <w:r>
              <w:rPr>
                <w:rFonts w:ascii="Arial" w:hAnsi="Arial" w:hint="cs"/>
                <w:color w:val="FF0000"/>
                <w:rtl/>
              </w:rPr>
              <w:t xml:space="preserve"> </w:t>
            </w:r>
            <w:r w:rsidRPr="00B92281">
              <w:rPr>
                <w:rFonts w:ascii="Arial" w:hAnsi="Arial" w:hint="cs"/>
                <w:rtl/>
              </w:rPr>
              <w:t>מראש</w:t>
            </w:r>
            <w:r>
              <w:rPr>
                <w:rFonts w:ascii="Arial" w:hAnsi="Arial" w:hint="cs"/>
                <w:color w:val="FF0000"/>
                <w:rtl/>
              </w:rPr>
              <w:t xml:space="preserve"> </w:t>
            </w:r>
            <w:r w:rsidRPr="00AB5DB2">
              <w:rPr>
                <w:rFonts w:ascii="Arial" w:hAnsi="Arial" w:hint="cs"/>
                <w:strike/>
                <w:color w:val="FF0000"/>
                <w:highlight w:val="yellow"/>
                <w:rtl/>
              </w:rPr>
              <w:t>לפחות 4 שבועות מראש</w:t>
            </w:r>
            <w:r>
              <w:rPr>
                <w:rFonts w:ascii="Arial" w:hAnsi="Arial" w:hint="cs"/>
                <w:strike/>
                <w:color w:val="FF0000"/>
                <w:rtl/>
              </w:rPr>
              <w:t xml:space="preserve"> </w:t>
            </w:r>
            <w:r w:rsidRPr="00B92281">
              <w:rPr>
                <w:rFonts w:ascii="Arial" w:hAnsi="Arial" w:hint="cs"/>
                <w:rtl/>
              </w:rPr>
              <w:t>על כך שאת נוטלת יאז מאחר ויתכן שהוא ינחה אותך להפסיק הטיפול.</w:t>
            </w:r>
            <w:r>
              <w:rPr>
                <w:rFonts w:ascii="Arial" w:hAnsi="Arial" w:hint="cs"/>
                <w:color w:val="FF0000"/>
                <w:rtl/>
              </w:rPr>
              <w:t xml:space="preserve"> </w:t>
            </w:r>
          </w:p>
          <w:p w:rsidR="00A53477" w:rsidRDefault="00A53477" w:rsidP="00106EF6">
            <w:pPr>
              <w:spacing w:after="0" w:line="240" w:lineRule="auto"/>
              <w:ind w:right="219"/>
              <w:rPr>
                <w:rFonts w:ascii="Arial" w:hAnsi="Arial"/>
                <w:rtl/>
              </w:rPr>
            </w:pPr>
          </w:p>
          <w:p w:rsidR="00A53477" w:rsidRDefault="00A53477" w:rsidP="00106EF6">
            <w:pPr>
              <w:spacing w:after="0" w:line="240" w:lineRule="auto"/>
              <w:ind w:right="219"/>
              <w:rPr>
                <w:rFonts w:ascii="Arial" w:hAnsi="Arial"/>
                <w:strike/>
                <w:color w:val="FF0000"/>
                <w:rtl/>
              </w:rPr>
            </w:pPr>
            <w:r w:rsidRPr="00AB5DB2">
              <w:rPr>
                <w:rFonts w:ascii="Arial" w:hAnsi="Arial" w:hint="cs"/>
                <w:strike/>
                <w:color w:val="FF0000"/>
                <w:highlight w:val="yellow"/>
                <w:rtl/>
              </w:rPr>
              <w:t>ברוב הקרישים ניתן לטפל, ללא סכנות ארוכות טווח, אולם לעיתים פקקת (תרומבוזיס) עלולה לגרום לליקויים תפקודיים או אף למוות</w:t>
            </w:r>
          </w:p>
          <w:p w:rsidR="00A53477" w:rsidRDefault="00A53477" w:rsidP="00106EF6">
            <w:pPr>
              <w:ind w:left="51" w:right="219"/>
              <w:rPr>
                <w:rFonts w:ascii="Arial" w:hAnsi="Arial"/>
                <w:strike/>
                <w:color w:val="FF0000"/>
                <w:highlight w:val="yellow"/>
                <w:rtl/>
              </w:rPr>
            </w:pPr>
          </w:p>
          <w:p w:rsidR="00A53477" w:rsidRPr="00B92281" w:rsidRDefault="00A53477" w:rsidP="00106EF6">
            <w:pPr>
              <w:ind w:left="51" w:right="219"/>
              <w:rPr>
                <w:rFonts w:ascii="Arial" w:hAnsi="Arial"/>
                <w:rtl/>
              </w:rPr>
            </w:pPr>
            <w:r w:rsidRPr="00CE371A">
              <w:rPr>
                <w:rFonts w:ascii="Arial" w:hAnsi="Arial" w:hint="cs"/>
                <w:strike/>
                <w:color w:val="FF0000"/>
                <w:highlight w:val="yellow"/>
                <w:rtl/>
              </w:rPr>
              <w:t>פקקת (תרומבוזיס) הינה תופעה נדירה.</w:t>
            </w:r>
          </w:p>
          <w:p w:rsidR="00A53477" w:rsidRPr="00B92281" w:rsidRDefault="00A53477" w:rsidP="00106EF6">
            <w:pPr>
              <w:ind w:left="51" w:right="219"/>
              <w:rPr>
                <w:rFonts w:ascii="Arial" w:hAnsi="Arial"/>
                <w:strike/>
                <w:color w:val="FF0000"/>
                <w:sz w:val="24"/>
                <w:szCs w:val="24"/>
                <w:rtl/>
              </w:rPr>
            </w:pPr>
            <w:r w:rsidRPr="003340C6">
              <w:rPr>
                <w:rFonts w:ascii="Arial" w:hAnsi="Arial"/>
                <w:strike/>
                <w:color w:val="FF0000"/>
                <w:highlight w:val="yellow"/>
                <w:rtl/>
              </w:rPr>
              <w:t>לעיתים נדירות עלולים להיווצר קרישים בכלי הדם של הלב (לגרום להתקף לב), או במוח (לגרום לשבץ).  במקרים נדירים ביותר, קרישי דם עלולים להופיע בכבד, במעיים, בכליות או בעיניים.</w:t>
            </w:r>
          </w:p>
          <w:p w:rsidR="00523801" w:rsidRDefault="00523801" w:rsidP="00106EF6">
            <w:pPr>
              <w:ind w:left="51" w:right="219"/>
              <w:rPr>
                <w:rFonts w:ascii="Arial" w:hAnsi="Arial"/>
                <w:b/>
                <w:bCs/>
                <w:rtl/>
              </w:rPr>
            </w:pPr>
          </w:p>
          <w:p w:rsidR="00523801" w:rsidRDefault="00523801" w:rsidP="00106EF6">
            <w:pPr>
              <w:ind w:left="51" w:right="219"/>
              <w:rPr>
                <w:rFonts w:ascii="Arial" w:hAnsi="Arial"/>
                <w:b/>
                <w:bCs/>
                <w:rtl/>
              </w:rPr>
            </w:pPr>
          </w:p>
          <w:p w:rsidR="00523801" w:rsidRPr="00AB5DB2" w:rsidRDefault="00523801" w:rsidP="00106EF6">
            <w:pPr>
              <w:ind w:left="51" w:right="219"/>
              <w:rPr>
                <w:rFonts w:ascii="Arial" w:hAnsi="Arial"/>
                <w:b/>
                <w:bCs/>
                <w:rtl/>
              </w:rPr>
            </w:pPr>
            <w:r w:rsidRPr="00AB5DB2">
              <w:rPr>
                <w:rFonts w:ascii="Arial" w:hAnsi="Arial" w:hint="cs"/>
                <w:b/>
                <w:bCs/>
                <w:rtl/>
              </w:rPr>
              <w:t>הפסיקי השימוש ביאז וצרי מיד קשר עם הרופא, במידה ואת חשה בסימנים הבאים העלולים להעיד על קריש דם:</w:t>
            </w:r>
          </w:p>
          <w:p w:rsidR="00523801" w:rsidRPr="00AB5DB2" w:rsidRDefault="00523801" w:rsidP="00106EF6">
            <w:pPr>
              <w:numPr>
                <w:ilvl w:val="0"/>
                <w:numId w:val="37"/>
              </w:numPr>
              <w:spacing w:after="0" w:line="240" w:lineRule="auto"/>
              <w:ind w:left="406" w:right="219"/>
              <w:rPr>
                <w:rFonts w:ascii="Arial" w:hAnsi="Arial"/>
              </w:rPr>
            </w:pPr>
            <w:r w:rsidRPr="00AB5DB2">
              <w:rPr>
                <w:rFonts w:ascii="Arial" w:hAnsi="Arial" w:hint="cs"/>
                <w:rtl/>
              </w:rPr>
              <w:t xml:space="preserve">כאב חמור ו/או התנפחות של אחת הרגליים </w:t>
            </w:r>
            <w:r w:rsidRPr="00AB5DB2">
              <w:rPr>
                <w:rFonts w:ascii="Arial" w:hAnsi="Arial" w:hint="cs"/>
                <w:strike/>
                <w:color w:val="FF0000"/>
                <w:highlight w:val="yellow"/>
                <w:rtl/>
              </w:rPr>
              <w:t>או הידיים</w:t>
            </w:r>
          </w:p>
          <w:p w:rsidR="00523801" w:rsidRPr="00AB5DB2" w:rsidRDefault="00523801" w:rsidP="00106EF6">
            <w:pPr>
              <w:numPr>
                <w:ilvl w:val="0"/>
                <w:numId w:val="37"/>
              </w:numPr>
              <w:spacing w:after="0" w:line="240" w:lineRule="auto"/>
              <w:ind w:left="406" w:right="219"/>
              <w:rPr>
                <w:rFonts w:ascii="Arial" w:hAnsi="Arial"/>
              </w:rPr>
            </w:pPr>
            <w:r w:rsidRPr="00AB5DB2">
              <w:rPr>
                <w:rFonts w:ascii="Arial" w:hAnsi="Arial" w:hint="cs"/>
                <w:rtl/>
              </w:rPr>
              <w:t xml:space="preserve">קוצר נשימה </w:t>
            </w:r>
            <w:r w:rsidRPr="00AB5DB2">
              <w:rPr>
                <w:rFonts w:ascii="Arial" w:hAnsi="Arial" w:hint="cs"/>
                <w:strike/>
                <w:color w:val="FF0000"/>
                <w:highlight w:val="yellow"/>
                <w:rtl/>
              </w:rPr>
              <w:t>או קשיי נשימה</w:t>
            </w:r>
            <w:r w:rsidRPr="00AB5DB2">
              <w:rPr>
                <w:rFonts w:ascii="Arial" w:hAnsi="Arial" w:hint="cs"/>
                <w:rtl/>
              </w:rPr>
              <w:t xml:space="preserve"> פתאומי</w:t>
            </w:r>
          </w:p>
          <w:p w:rsidR="00523801" w:rsidRPr="003340C6" w:rsidRDefault="00523801" w:rsidP="00106EF6">
            <w:pPr>
              <w:numPr>
                <w:ilvl w:val="0"/>
                <w:numId w:val="37"/>
              </w:numPr>
              <w:spacing w:after="0" w:line="240" w:lineRule="auto"/>
              <w:ind w:left="406" w:right="219"/>
              <w:rPr>
                <w:rFonts w:ascii="Arial" w:hAnsi="Arial"/>
                <w:strike/>
                <w:color w:val="FF0000"/>
                <w:highlight w:val="yellow"/>
              </w:rPr>
            </w:pPr>
            <w:r w:rsidRPr="003340C6">
              <w:rPr>
                <w:rFonts w:ascii="Arial" w:hAnsi="Arial" w:hint="cs"/>
                <w:strike/>
                <w:color w:val="FF0000"/>
                <w:highlight w:val="yellow"/>
                <w:rtl/>
              </w:rPr>
              <w:t>שינויים פתאומיים בשמיעה, חוש הריח או חוש הטעם</w:t>
            </w:r>
          </w:p>
          <w:p w:rsidR="00523801" w:rsidRPr="003340C6" w:rsidRDefault="00523801" w:rsidP="00106EF6">
            <w:pPr>
              <w:numPr>
                <w:ilvl w:val="0"/>
                <w:numId w:val="37"/>
              </w:numPr>
              <w:spacing w:after="0" w:line="240" w:lineRule="auto"/>
              <w:ind w:left="406" w:right="219"/>
              <w:rPr>
                <w:rFonts w:ascii="Arial" w:hAnsi="Arial"/>
                <w:strike/>
                <w:color w:val="FF0000"/>
                <w:highlight w:val="yellow"/>
              </w:rPr>
            </w:pPr>
            <w:r w:rsidRPr="003340C6">
              <w:rPr>
                <w:rFonts w:ascii="Arial" w:hAnsi="Arial" w:hint="cs"/>
                <w:strike/>
                <w:color w:val="FF0000"/>
                <w:highlight w:val="yellow"/>
                <w:rtl/>
              </w:rPr>
              <w:t>כאבי בטן עזים</w:t>
            </w:r>
          </w:p>
          <w:p w:rsidR="00523801" w:rsidRDefault="00523801" w:rsidP="00106EF6">
            <w:pPr>
              <w:ind w:left="51" w:right="219"/>
              <w:rPr>
                <w:rFonts w:ascii="Arial" w:hAnsi="Arial"/>
                <w:b/>
                <w:bCs/>
                <w:rtl/>
              </w:rPr>
            </w:pPr>
          </w:p>
          <w:p w:rsidR="00523801" w:rsidRDefault="00523801" w:rsidP="00106EF6">
            <w:pPr>
              <w:ind w:left="51" w:right="219"/>
              <w:rPr>
                <w:rFonts w:ascii="Arial" w:hAnsi="Arial"/>
                <w:b/>
                <w:bCs/>
                <w:rtl/>
              </w:rPr>
            </w:pPr>
            <w:r w:rsidRPr="002E2719">
              <w:rPr>
                <w:rFonts w:ascii="Arial" w:hAnsi="Arial" w:hint="cs"/>
                <w:b/>
                <w:bCs/>
                <w:rtl/>
              </w:rPr>
              <w:t>יאז וסרטן</w:t>
            </w:r>
          </w:p>
          <w:p w:rsidR="00523801" w:rsidRPr="002E2719" w:rsidRDefault="00523801" w:rsidP="00106EF6">
            <w:pPr>
              <w:ind w:left="51" w:right="219"/>
              <w:rPr>
                <w:rFonts w:ascii="Arial" w:hAnsi="Arial"/>
                <w:b/>
                <w:bCs/>
                <w:rtl/>
              </w:rPr>
            </w:pPr>
            <w:r w:rsidRPr="002E2719">
              <w:rPr>
                <w:rFonts w:ascii="Arial" w:hAnsi="Arial" w:hint="cs"/>
                <w:rtl/>
              </w:rPr>
              <w:t>ההיארעות של גידולים בשד יורדת בהדרגה</w:t>
            </w:r>
            <w:r>
              <w:rPr>
                <w:rFonts w:ascii="Arial" w:hAnsi="Arial" w:hint="cs"/>
                <w:color w:val="FF0000"/>
                <w:rtl/>
              </w:rPr>
              <w:t xml:space="preserve"> </w:t>
            </w:r>
            <w:r w:rsidRPr="003340C6">
              <w:rPr>
                <w:rFonts w:ascii="Arial" w:hAnsi="Arial" w:hint="cs"/>
                <w:strike/>
                <w:color w:val="FF0000"/>
                <w:highlight w:val="yellow"/>
                <w:rtl/>
              </w:rPr>
              <w:t xml:space="preserve">במשך 10 שנים שלאחר </w:t>
            </w:r>
            <w:r w:rsidRPr="003340C6">
              <w:rPr>
                <w:rFonts w:ascii="Arial" w:hAnsi="Arial" w:hint="cs"/>
                <w:color w:val="FF0000"/>
                <w:highlight w:val="yellow"/>
                <w:rtl/>
              </w:rPr>
              <w:t>עם</w:t>
            </w:r>
            <w:r>
              <w:rPr>
                <w:rFonts w:ascii="Arial" w:hAnsi="Arial" w:hint="cs"/>
                <w:color w:val="FF0000"/>
                <w:rtl/>
              </w:rPr>
              <w:t xml:space="preserve"> </w:t>
            </w:r>
            <w:r w:rsidRPr="000D1892">
              <w:rPr>
                <w:rFonts w:ascii="Arial" w:hAnsi="Arial" w:hint="cs"/>
                <w:rtl/>
              </w:rPr>
              <w:t>הפסקת הטיפול באמצעי מניעה הורמונלים משולבים</w:t>
            </w:r>
            <w:r w:rsidRPr="003340C6">
              <w:rPr>
                <w:rFonts w:ascii="Arial" w:hAnsi="Arial" w:hint="cs"/>
                <w:highlight w:val="yellow"/>
                <w:rtl/>
              </w:rPr>
              <w:t>.</w:t>
            </w:r>
          </w:p>
          <w:p w:rsidR="00A53477" w:rsidRDefault="00523801" w:rsidP="00106EF6">
            <w:pPr>
              <w:spacing w:after="0" w:line="240" w:lineRule="auto"/>
              <w:ind w:right="219"/>
              <w:rPr>
                <w:rFonts w:ascii="Arial" w:hAnsi="Arial"/>
                <w:rtl/>
              </w:rPr>
            </w:pPr>
            <w:r w:rsidRPr="000D1892">
              <w:rPr>
                <w:rFonts w:ascii="Arial" w:hAnsi="Arial" w:hint="cs"/>
                <w:rtl/>
              </w:rPr>
              <w:t>צרי קשר עם הרופא אם הינך סובלת מכאב בטן חמור ולא רגיל</w:t>
            </w:r>
            <w:r>
              <w:rPr>
                <w:rFonts w:ascii="Arial" w:hAnsi="Arial" w:hint="cs"/>
                <w:color w:val="FF0000"/>
                <w:rtl/>
              </w:rPr>
              <w:t xml:space="preserve"> </w:t>
            </w:r>
            <w:r w:rsidRPr="003340C6">
              <w:rPr>
                <w:rFonts w:ascii="Arial" w:hAnsi="Arial" w:hint="cs"/>
                <w:strike/>
                <w:color w:val="FF0000"/>
                <w:highlight w:val="yellow"/>
                <w:rtl/>
              </w:rPr>
              <w:t>אשר אינם נעלמים מעצמם תוך זמן קצר</w:t>
            </w:r>
            <w:r w:rsidRPr="003340C6">
              <w:rPr>
                <w:rFonts w:ascii="Arial" w:hAnsi="Arial" w:hint="cs"/>
                <w:color w:val="FF0000"/>
                <w:highlight w:val="yellow"/>
                <w:rtl/>
              </w:rPr>
              <w:t>.</w:t>
            </w:r>
          </w:p>
          <w:p w:rsidR="00523801" w:rsidRDefault="00523801" w:rsidP="00106EF6">
            <w:pPr>
              <w:spacing w:after="0" w:line="240" w:lineRule="auto"/>
              <w:ind w:right="219"/>
              <w:rPr>
                <w:rFonts w:ascii="Arial" w:hAnsi="Arial"/>
                <w:rtl/>
              </w:rPr>
            </w:pPr>
          </w:p>
          <w:p w:rsidR="00523801" w:rsidRPr="000D1892" w:rsidRDefault="00523801"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strike/>
                <w:color w:val="FF0000"/>
                <w:sz w:val="24"/>
                <w:szCs w:val="24"/>
                <w:rtl/>
              </w:rPr>
            </w:pPr>
            <w:r w:rsidRPr="003340C6">
              <w:rPr>
                <w:rFonts w:ascii="Arial" w:hAnsi="Arial"/>
                <w:strike/>
                <w:color w:val="FF0000"/>
                <w:highlight w:val="yellow"/>
                <w:rtl/>
              </w:rPr>
              <w:t>במחקרים מסוימים נמצאה עלייה בסרטן צוואר הרחם בנשים שהשתמשו בגלולה באופן ממושך. ואולם,  העלייה בסיכון עשויה לנבוע לא במישרין מהשימוש  בגלולה, אלא מהתנהגות מינית מסוימת ומסיבות נוספות כגון מעקב רפואי אחר המשתמשות בגלולה המביא לעלייה בגילוי מקרי הסרטן.</w:t>
            </w:r>
          </w:p>
          <w:p w:rsidR="006C7008" w:rsidRPr="007C6FF1" w:rsidRDefault="006C7008"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r w:rsidRPr="007C6FF1">
              <w:rPr>
                <w:rFonts w:ascii="Arial" w:hAnsi="Arial" w:hint="cs"/>
                <w:b/>
                <w:bCs/>
                <w:rtl/>
              </w:rPr>
              <w:t>דימום בין מחזורים</w:t>
            </w: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color w:val="FF0000"/>
                <w:rtl/>
              </w:rPr>
            </w:pPr>
            <w:r w:rsidRPr="003340C6">
              <w:rPr>
                <w:rFonts w:ascii="Arial" w:hAnsi="Arial"/>
                <w:strike/>
                <w:color w:val="FF0000"/>
                <w:highlight w:val="yellow"/>
                <w:rtl/>
              </w:rPr>
              <w:t>דימום בין-ויסתי זה ייפסק בדרך כלל לאחר שגופך יסתגל לשימוש בגלולה (בדרך-כלל לאחר 3 מחזורי נטילה).</w:t>
            </w:r>
            <w:r w:rsidRPr="007C6FF1">
              <w:rPr>
                <w:rFonts w:ascii="Arial" w:hAnsi="Arial"/>
                <w:rtl/>
              </w:rPr>
              <w:t xml:space="preserve"> </w:t>
            </w:r>
            <w:r w:rsidRPr="007C6FF1">
              <w:rPr>
                <w:rFonts w:ascii="Arial" w:hAnsi="Arial" w:hint="cs"/>
                <w:rtl/>
              </w:rPr>
              <w:t xml:space="preserve">אם דימום זה </w:t>
            </w:r>
            <w:r w:rsidRPr="00BF1923">
              <w:rPr>
                <w:rFonts w:ascii="Arial" w:hAnsi="Arial"/>
                <w:strike/>
                <w:color w:val="FF0000"/>
                <w:highlight w:val="yellow"/>
                <w:rtl/>
              </w:rPr>
              <w:t>כבד</w:t>
            </w:r>
            <w:r w:rsidRPr="007C6FF1">
              <w:rPr>
                <w:rFonts w:ascii="Arial" w:hAnsi="Arial" w:hint="cs"/>
                <w:rtl/>
              </w:rPr>
              <w:t xml:space="preserve"> מתרחש במהלך יותר ממספר חודשים, או אם דימום כגון זה מופיע לאחר כמה חודשי טיפול, עלי</w:t>
            </w:r>
            <w:r>
              <w:rPr>
                <w:rFonts w:ascii="Arial" w:hAnsi="Arial" w:hint="cs"/>
                <w:rtl/>
              </w:rPr>
              <w:t>י</w:t>
            </w:r>
            <w:r w:rsidRPr="007C6FF1">
              <w:rPr>
                <w:rFonts w:ascii="Arial" w:hAnsi="Arial" w:hint="cs"/>
                <w:rtl/>
              </w:rPr>
              <w:t>ך ליידע את הרופא על כך</w:t>
            </w:r>
            <w:r>
              <w:rPr>
                <w:rFonts w:ascii="Arial" w:hAnsi="Arial" w:hint="cs"/>
                <w:rtl/>
              </w:rPr>
              <w:t xml:space="preserve"> </w:t>
            </w:r>
            <w:r w:rsidRPr="00BF1923">
              <w:rPr>
                <w:rFonts w:ascii="Arial" w:hAnsi="Arial"/>
                <w:strike/>
                <w:color w:val="FF0000"/>
                <w:highlight w:val="yellow"/>
                <w:rtl/>
              </w:rPr>
              <w:t>פני לרופא</w:t>
            </w:r>
            <w:r w:rsidRPr="00BF1923">
              <w:rPr>
                <w:rFonts w:ascii="Arial" w:hAnsi="Arial"/>
                <w:highlight w:val="yellow"/>
                <w:rtl/>
              </w:rPr>
              <w:t>.</w:t>
            </w:r>
          </w:p>
          <w:p w:rsidR="00801285" w:rsidRPr="00B54BBE"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r w:rsidRPr="00B54BBE">
              <w:rPr>
                <w:rFonts w:ascii="Arial" w:hAnsi="Arial" w:hint="cs"/>
                <w:b/>
                <w:bCs/>
                <w:rtl/>
              </w:rPr>
              <w:t>מה עלי</w:t>
            </w:r>
            <w:r>
              <w:rPr>
                <w:rFonts w:ascii="Arial" w:hAnsi="Arial" w:hint="cs"/>
                <w:b/>
                <w:bCs/>
                <w:rtl/>
              </w:rPr>
              <w:t>י</w:t>
            </w:r>
            <w:r w:rsidRPr="00B54BBE">
              <w:rPr>
                <w:rFonts w:ascii="Arial" w:hAnsi="Arial" w:hint="cs"/>
                <w:b/>
                <w:bCs/>
                <w:rtl/>
              </w:rPr>
              <w:t>ך לעשות במידה ולא מופיע דימום במהלך נטילת הטבליות הלבנות</w:t>
            </w:r>
          </w:p>
          <w:p w:rsidR="00801285" w:rsidRPr="003340C6"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strike/>
                <w:color w:val="FF0000"/>
                <w:highlight w:val="yellow"/>
                <w:rtl/>
              </w:rPr>
            </w:pPr>
            <w:r w:rsidRPr="003340C6">
              <w:rPr>
                <w:rFonts w:ascii="Arial" w:hAnsi="Arial" w:hint="cs"/>
                <w:strike/>
                <w:color w:val="FF0000"/>
                <w:highlight w:val="yellow"/>
                <w:rtl/>
              </w:rPr>
              <w:t>אך עליך לפנות לרופאך על מנת לשלול אפשרות של הריון בטרם תתחילי טיפול בחפיסה חדשה.</w:t>
            </w:r>
          </w:p>
          <w:p w:rsidR="00523801" w:rsidRDefault="00F12124" w:rsidP="00106EF6">
            <w:pPr>
              <w:spacing w:after="0" w:line="240" w:lineRule="auto"/>
              <w:ind w:right="219" w:firstLine="720"/>
              <w:rPr>
                <w:rFonts w:ascii="Arial" w:hAnsi="Arial"/>
                <w:b/>
                <w:bCs/>
                <w:rtl/>
              </w:rPr>
            </w:pPr>
            <w:r w:rsidRPr="00AF2B64">
              <w:rPr>
                <w:rFonts w:ascii="Arial" w:hAnsi="Arial"/>
                <w:b/>
                <w:bCs/>
                <w:rtl/>
              </w:rPr>
              <w:t>אם את לוקח</w:t>
            </w:r>
            <w:r>
              <w:rPr>
                <w:rFonts w:ascii="Arial" w:hAnsi="Arial" w:hint="cs"/>
                <w:b/>
                <w:bCs/>
                <w:rtl/>
              </w:rPr>
              <w:t>ת</w:t>
            </w:r>
            <w:r w:rsidRPr="00AF2B64">
              <w:rPr>
                <w:rFonts w:ascii="Arial" w:hAnsi="Arial" w:hint="cs"/>
                <w:b/>
                <w:bCs/>
                <w:rtl/>
              </w:rPr>
              <w:t>, או אם לקחת לאחרונה,</w:t>
            </w:r>
            <w:r w:rsidRPr="00AF2B64">
              <w:rPr>
                <w:rFonts w:ascii="Arial" w:hAnsi="Arial"/>
                <w:b/>
                <w:bCs/>
                <w:rtl/>
              </w:rPr>
              <w:t xml:space="preserve"> תרופות אחרות</w:t>
            </w:r>
            <w:r w:rsidRPr="00AF2B64">
              <w:rPr>
                <w:rFonts w:cs="Narkisim" w:hint="cs"/>
                <w:b/>
                <w:bCs/>
                <w:rtl/>
              </w:rPr>
              <w:t xml:space="preserve"> </w:t>
            </w:r>
            <w:r w:rsidRPr="00AF2B64">
              <w:rPr>
                <w:rFonts w:ascii="Arial" w:hAnsi="Arial"/>
                <w:b/>
                <w:bCs/>
                <w:rtl/>
              </w:rPr>
              <w:t xml:space="preserve">כולל תרופות ללא מרשם ותוספי </w:t>
            </w:r>
            <w:r w:rsidRPr="00AF2B64">
              <w:rPr>
                <w:rFonts w:ascii="Arial" w:hAnsi="Arial" w:hint="cs"/>
                <w:b/>
                <w:bCs/>
                <w:rtl/>
              </w:rPr>
              <w:t>תזונה</w:t>
            </w:r>
            <w:r w:rsidRPr="00AF2B64">
              <w:rPr>
                <w:rFonts w:ascii="Arial" w:hAnsi="Arial"/>
                <w:b/>
                <w:bCs/>
                <w:rtl/>
              </w:rPr>
              <w:t>, ספר</w:t>
            </w:r>
            <w:r>
              <w:rPr>
                <w:rFonts w:ascii="Arial" w:hAnsi="Arial" w:hint="cs"/>
                <w:b/>
                <w:bCs/>
                <w:rtl/>
              </w:rPr>
              <w:t>י</w:t>
            </w:r>
            <w:r w:rsidRPr="00AF2B64">
              <w:rPr>
                <w:rFonts w:ascii="Arial" w:hAnsi="Arial"/>
                <w:b/>
                <w:bCs/>
                <w:rtl/>
              </w:rPr>
              <w:t xml:space="preserve"> על כך לרופא או לרוקח.</w:t>
            </w:r>
          </w:p>
          <w:p w:rsidR="00F12124" w:rsidRDefault="00F12124" w:rsidP="00106EF6">
            <w:pPr>
              <w:spacing w:after="0" w:line="240" w:lineRule="auto"/>
              <w:ind w:right="219"/>
              <w:rPr>
                <w:rFonts w:ascii="Arial" w:hAnsi="Arial"/>
                <w:rtl/>
              </w:rPr>
            </w:pPr>
          </w:p>
          <w:p w:rsidR="00F12124" w:rsidRDefault="00F12124" w:rsidP="00106EF6">
            <w:pPr>
              <w:pStyle w:val="ListParagraph"/>
              <w:numPr>
                <w:ilvl w:val="0"/>
                <w:numId w:val="37"/>
              </w:numPr>
              <w:spacing w:after="0" w:line="240" w:lineRule="auto"/>
              <w:ind w:left="406" w:right="219"/>
              <w:rPr>
                <w:rFonts w:ascii="Arial" w:hAnsi="Arial"/>
              </w:rPr>
            </w:pPr>
            <w:r w:rsidRPr="00F12124">
              <w:rPr>
                <w:rFonts w:ascii="Arial" w:hAnsi="Arial" w:hint="cs"/>
                <w:rtl/>
              </w:rPr>
              <w:t xml:space="preserve">פרימידון, פניטואין, ברביטוראטים, קארבאמאזפין, אוקסקרבאזפין, </w:t>
            </w:r>
            <w:r w:rsidRPr="00F12124">
              <w:rPr>
                <w:rFonts w:ascii="Arial" w:hAnsi="Arial" w:hint="cs"/>
                <w:strike/>
                <w:color w:val="FF0000"/>
                <w:highlight w:val="yellow"/>
                <w:rtl/>
              </w:rPr>
              <w:t>טופירמט, פלבמאט</w:t>
            </w:r>
            <w:r w:rsidRPr="00F12124">
              <w:rPr>
                <w:rFonts w:ascii="Arial" w:hAnsi="Arial" w:hint="cs"/>
                <w:rtl/>
              </w:rPr>
              <w:t xml:space="preserve"> לטיפול בכיפיון (אפילפסיה)</w:t>
            </w:r>
          </w:p>
          <w:p w:rsidR="00F12124" w:rsidRPr="00F37FF2" w:rsidRDefault="00F12124" w:rsidP="00106EF6">
            <w:pPr>
              <w:numPr>
                <w:ilvl w:val="0"/>
                <w:numId w:val="37"/>
              </w:numPr>
              <w:tabs>
                <w:tab w:val="left" w:pos="476"/>
              </w:tabs>
              <w:spacing w:after="0" w:line="240" w:lineRule="auto"/>
              <w:ind w:left="406" w:right="219"/>
              <w:rPr>
                <w:rFonts w:ascii="Arial" w:hAnsi="Arial"/>
              </w:rPr>
            </w:pPr>
            <w:r w:rsidRPr="00F37FF2">
              <w:rPr>
                <w:rFonts w:ascii="Arial" w:hAnsi="Arial" w:hint="cs"/>
                <w:rtl/>
              </w:rPr>
              <w:t>ריפאמפיצין</w:t>
            </w:r>
            <w:r w:rsidRPr="00F37FF2">
              <w:rPr>
                <w:rFonts w:ascii="Arial" w:hAnsi="Arial" w:hint="cs"/>
                <w:strike/>
                <w:rtl/>
              </w:rPr>
              <w:t>,</w:t>
            </w:r>
            <w:r w:rsidRPr="00F37FF2">
              <w:rPr>
                <w:rFonts w:ascii="Arial" w:hAnsi="Arial" w:hint="cs"/>
                <w:strike/>
                <w:color w:val="FF0000"/>
                <w:rtl/>
              </w:rPr>
              <w:t xml:space="preserve"> </w:t>
            </w:r>
            <w:r w:rsidRPr="003340C6">
              <w:rPr>
                <w:rFonts w:ascii="Arial" w:hAnsi="Arial" w:hint="cs"/>
                <w:strike/>
                <w:color w:val="FF0000"/>
                <w:highlight w:val="yellow"/>
                <w:rtl/>
              </w:rPr>
              <w:t>ריפאבוטין</w:t>
            </w:r>
            <w:r w:rsidRPr="001E5805">
              <w:rPr>
                <w:rFonts w:ascii="Arial" w:hAnsi="Arial" w:hint="cs"/>
                <w:color w:val="FF0000"/>
                <w:rtl/>
              </w:rPr>
              <w:t xml:space="preserve"> </w:t>
            </w:r>
            <w:r w:rsidRPr="00F37FF2">
              <w:rPr>
                <w:rFonts w:ascii="Arial" w:hAnsi="Arial" w:hint="cs"/>
                <w:rtl/>
              </w:rPr>
              <w:t>לטיפול בשחפת</w:t>
            </w:r>
          </w:p>
          <w:p w:rsidR="00970F5C" w:rsidRPr="003340C6" w:rsidRDefault="00970F5C" w:rsidP="00106EF6">
            <w:pPr>
              <w:numPr>
                <w:ilvl w:val="0"/>
                <w:numId w:val="37"/>
              </w:numPr>
              <w:tabs>
                <w:tab w:val="left" w:pos="476"/>
              </w:tabs>
              <w:spacing w:after="0" w:line="240" w:lineRule="auto"/>
              <w:ind w:left="406" w:right="219"/>
              <w:rPr>
                <w:rFonts w:ascii="Arial" w:hAnsi="Arial"/>
                <w:highlight w:val="yellow"/>
              </w:rPr>
            </w:pPr>
            <w:r w:rsidRPr="003340C6">
              <w:rPr>
                <w:rFonts w:ascii="Arial" w:hAnsi="Arial" w:hint="cs"/>
                <w:strike/>
                <w:color w:val="FF0000"/>
                <w:highlight w:val="yellow"/>
                <w:rtl/>
              </w:rPr>
              <w:t>תרופות להורדת לחץ דם ולטיפול בלב</w:t>
            </w:r>
          </w:p>
          <w:p w:rsidR="00F12124" w:rsidRDefault="00F12124" w:rsidP="00106EF6">
            <w:pPr>
              <w:pStyle w:val="ListParagraph"/>
              <w:spacing w:after="0" w:line="240" w:lineRule="auto"/>
              <w:ind w:left="547" w:right="219"/>
              <w:rPr>
                <w:rFonts w:ascii="Arial" w:hAnsi="Arial"/>
                <w:rtl/>
              </w:rPr>
            </w:pPr>
          </w:p>
          <w:p w:rsidR="009B337F" w:rsidRDefault="009B337F" w:rsidP="00106EF6">
            <w:pPr>
              <w:pStyle w:val="ListParagraph"/>
              <w:spacing w:after="0" w:line="240" w:lineRule="auto"/>
              <w:ind w:left="547" w:right="219"/>
              <w:rPr>
                <w:rFonts w:ascii="Arial" w:hAnsi="Arial"/>
                <w:rtl/>
              </w:rPr>
            </w:pPr>
          </w:p>
          <w:p w:rsidR="009B337F" w:rsidRPr="00AB18CF" w:rsidRDefault="009B337F" w:rsidP="00106EF6">
            <w:pPr>
              <w:tabs>
                <w:tab w:val="left" w:pos="476"/>
              </w:tabs>
              <w:ind w:left="51" w:right="219"/>
              <w:rPr>
                <w:rFonts w:ascii="Arial" w:hAnsi="Arial"/>
                <w:strike/>
                <w:color w:val="FF0000"/>
              </w:rPr>
            </w:pPr>
            <w:r w:rsidRPr="003340C6">
              <w:rPr>
                <w:rFonts w:ascii="Arial" w:hAnsi="Arial" w:hint="cs"/>
                <w:strike/>
                <w:color w:val="FF0000"/>
                <w:highlight w:val="yellow"/>
                <w:rtl/>
              </w:rPr>
              <w:t xml:space="preserve">חלק מתרופות אלו עלול להקטין את יעילות יאז במניעת הריון. </w:t>
            </w:r>
            <w:r w:rsidRPr="003340C6">
              <w:rPr>
                <w:rFonts w:ascii="Arial" w:hAnsi="Arial" w:hint="cs"/>
                <w:strike/>
                <w:color w:val="FF0000"/>
                <w:highlight w:val="yellow"/>
                <w:rtl/>
              </w:rPr>
              <w:lastRenderedPageBreak/>
              <w:t>לכן, בשימוש בו זמנית מומלץ להוסיף שיטה נוספת, לא הורמונלית, למניעת הריון. לשאלות נוספות, יש לפנות לרופא.</w:t>
            </w:r>
          </w:p>
          <w:p w:rsidR="009B337F" w:rsidRDefault="009B337F" w:rsidP="00106EF6">
            <w:pPr>
              <w:tabs>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r w:rsidRPr="002110FD">
              <w:rPr>
                <w:rFonts w:ascii="Arial" w:hAnsi="Arial" w:hint="cs"/>
                <w:b/>
                <w:bCs/>
                <w:rtl/>
              </w:rPr>
              <w:t>שימוש</w:t>
            </w:r>
            <w:r w:rsidRPr="002110FD">
              <w:rPr>
                <w:rFonts w:ascii="Arial" w:hAnsi="Arial" w:hint="cs"/>
                <w:rtl/>
              </w:rPr>
              <w:t xml:space="preserve"> </w:t>
            </w:r>
            <w:r w:rsidRPr="00443479">
              <w:rPr>
                <w:rFonts w:ascii="Arial" w:hAnsi="Arial" w:hint="cs"/>
                <w:b/>
                <w:bCs/>
                <w:rtl/>
              </w:rPr>
              <w:t>בת</w:t>
            </w:r>
            <w:r w:rsidRPr="002110FD">
              <w:rPr>
                <w:rFonts w:ascii="Arial" w:hAnsi="Arial" w:hint="cs"/>
                <w:b/>
                <w:bCs/>
                <w:rtl/>
              </w:rPr>
              <w:t>רופה ומזון</w:t>
            </w:r>
          </w:p>
          <w:p w:rsidR="009B337F" w:rsidRPr="00463312" w:rsidRDefault="009B337F" w:rsidP="00106EF6">
            <w:pPr>
              <w:pStyle w:val="BlockText"/>
              <w:ind w:left="51" w:right="219"/>
              <w:rPr>
                <w:rFonts w:cs="Arial"/>
                <w:strike/>
                <w:color w:val="FF0000"/>
                <w:sz w:val="24"/>
                <w:szCs w:val="22"/>
                <w:rtl/>
              </w:rPr>
            </w:pPr>
            <w:r w:rsidRPr="00BF1923">
              <w:rPr>
                <w:rFonts w:cs="Arial"/>
                <w:strike/>
                <w:color w:val="FF0000"/>
                <w:sz w:val="24"/>
                <w:szCs w:val="22"/>
                <w:highlight w:val="yellow"/>
                <w:rtl/>
              </w:rPr>
              <w:t>אם הינך רגישה למזון כלשהו או לתרופה כלשהי, עלייך להודיע על כך לרופא לפני נטילת הגלולה.</w:t>
            </w:r>
          </w:p>
          <w:p w:rsidR="009B337F" w:rsidRDefault="009B337F" w:rsidP="00106EF6">
            <w:pPr>
              <w:spacing w:after="0" w:line="240" w:lineRule="auto"/>
              <w:ind w:right="219"/>
              <w:rPr>
                <w:rFonts w:ascii="Arial" w:hAnsi="Arial"/>
                <w:rtl/>
              </w:rPr>
            </w:pPr>
          </w:p>
          <w:p w:rsidR="000A497D" w:rsidRDefault="000A497D" w:rsidP="00106EF6">
            <w:pPr>
              <w:tabs>
                <w:tab w:val="left" w:pos="480"/>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r>
              <w:rPr>
                <w:rFonts w:ascii="Arial" w:hAnsi="Arial" w:hint="cs"/>
                <w:b/>
                <w:bCs/>
                <w:rtl/>
              </w:rPr>
              <w:t>עישון</w:t>
            </w:r>
          </w:p>
          <w:p w:rsidR="000A497D" w:rsidRPr="009C7359" w:rsidRDefault="000A497D" w:rsidP="00106EF6">
            <w:pPr>
              <w:ind w:left="51" w:right="219"/>
              <w:rPr>
                <w:rFonts w:ascii="Arial" w:hAnsi="Arial"/>
                <w:strike/>
                <w:color w:val="FF0000"/>
              </w:rPr>
            </w:pPr>
            <w:r w:rsidRPr="00BF1923">
              <w:rPr>
                <w:rFonts w:ascii="Arial" w:hAnsi="Arial" w:hint="cs"/>
                <w:strike/>
                <w:color w:val="FF0000"/>
                <w:highlight w:val="yellow"/>
                <w:rtl/>
              </w:rPr>
              <w:t>אם הינך מעשנת  יש לדווח על כך לרופא לפני התחלת הטיפול בגלולה.</w:t>
            </w:r>
          </w:p>
          <w:p w:rsidR="000A497D" w:rsidRPr="000A497D" w:rsidRDefault="000A497D" w:rsidP="00106EF6">
            <w:pPr>
              <w:spacing w:after="0" w:line="240" w:lineRule="auto"/>
              <w:ind w:right="219"/>
              <w:rPr>
                <w:rFonts w:ascii="Arial" w:hAnsi="Arial"/>
                <w:rtl/>
              </w:rPr>
            </w:pPr>
          </w:p>
        </w:tc>
        <w:tc>
          <w:tcPr>
            <w:tcW w:w="3922" w:type="dxa"/>
            <w:tcBorders>
              <w:right w:val="single" w:sz="4" w:space="0" w:color="auto"/>
            </w:tcBorders>
          </w:tcPr>
          <w:p w:rsidR="00440E64" w:rsidRDefault="00440E64" w:rsidP="00106EF6">
            <w:pPr>
              <w:spacing w:line="240" w:lineRule="exact"/>
              <w:ind w:right="172"/>
              <w:jc w:val="both"/>
              <w:rPr>
                <w:rFonts w:cs="David"/>
                <w:b/>
                <w:bCs/>
                <w:rtl/>
              </w:rPr>
            </w:pPr>
            <w:r w:rsidRPr="003340C6">
              <w:rPr>
                <w:rFonts w:ascii="Arial" w:hAnsi="Arial" w:hint="cs"/>
                <w:color w:val="FF0000"/>
                <w:highlight w:val="yellow"/>
                <w:rtl/>
              </w:rPr>
              <w:lastRenderedPageBreak/>
              <w:t>לפני התחלת נטילת יאז, יתכן והרופא ישאל אותך שאלות לגבי היסטוריה רפואית שלך ושל קרובי משפחתך. יתכן והרופא יבצע בדיקה ללחץ דם, וכתלות במצבך יתכן ויבצע בדיקות נוספות.</w:t>
            </w:r>
          </w:p>
          <w:p w:rsidR="00440E64" w:rsidRPr="003340C6" w:rsidRDefault="00440E64" w:rsidP="00106EF6">
            <w:pPr>
              <w:tabs>
                <w:tab w:val="right" w:pos="476"/>
                <w:tab w:val="right" w:pos="760"/>
              </w:tabs>
              <w:ind w:left="51" w:right="172"/>
              <w:rPr>
                <w:rFonts w:ascii="Arial" w:hAnsi="Arial"/>
                <w:color w:val="FF0000"/>
                <w:highlight w:val="yellow"/>
                <w:rtl/>
              </w:rPr>
            </w:pPr>
            <w:r w:rsidRPr="003340C6">
              <w:rPr>
                <w:rFonts w:ascii="Arial" w:hAnsi="Arial" w:hint="cs"/>
                <w:color w:val="FF0000"/>
                <w:highlight w:val="yellow"/>
                <w:rtl/>
              </w:rPr>
              <w:t>בעלון מפורטים מצבים בהם עלי</w:t>
            </w:r>
            <w:r>
              <w:rPr>
                <w:rFonts w:ascii="Arial" w:hAnsi="Arial" w:hint="cs"/>
                <w:color w:val="FF0000"/>
                <w:highlight w:val="yellow"/>
                <w:rtl/>
              </w:rPr>
              <w:t>י</w:t>
            </w:r>
            <w:r w:rsidRPr="003340C6">
              <w:rPr>
                <w:rFonts w:ascii="Arial" w:hAnsi="Arial" w:hint="cs"/>
                <w:color w:val="FF0000"/>
                <w:highlight w:val="yellow"/>
                <w:rtl/>
              </w:rPr>
              <w:t>ך להפסיק נטילת יאז, או מצבים בהם יעילות יאז עלולה לרדת. במצבים אלו מומלץ לא לקיים יחסי מין או לנקוט באמצעי מניעה נוספים, לא הורמונלים, כגון קונדום או אמצעי מניעה חוצץ אחר. אל תשתמשי בשיטות כגון מדידת טמפרטורת הגוף או "הימים הבטוחים". שיטות אלו עלולות להיות לא אמינות מכיוון שהשימוש ביאז עלול להשפיע על טמפרטורת הגוף ורירית צוואר הרחם.</w:t>
            </w:r>
          </w:p>
          <w:p w:rsidR="00440E64" w:rsidRPr="003340C6" w:rsidRDefault="00440E64" w:rsidP="00106EF6">
            <w:pPr>
              <w:tabs>
                <w:tab w:val="right" w:pos="476"/>
                <w:tab w:val="right" w:pos="760"/>
              </w:tabs>
              <w:ind w:left="51" w:right="172"/>
              <w:rPr>
                <w:rFonts w:ascii="Arial" w:hAnsi="Arial"/>
                <w:color w:val="FF0000"/>
                <w:highlight w:val="yellow"/>
                <w:rtl/>
              </w:rPr>
            </w:pPr>
          </w:p>
          <w:p w:rsidR="00440E64" w:rsidRDefault="00440E64" w:rsidP="00106EF6">
            <w:pPr>
              <w:ind w:right="172"/>
              <w:rPr>
                <w:rFonts w:ascii="Arial" w:hAnsi="Arial"/>
                <w:color w:val="FF0000"/>
                <w:rtl/>
              </w:rPr>
            </w:pPr>
            <w:r w:rsidRPr="003340C6">
              <w:rPr>
                <w:rFonts w:ascii="Arial" w:hAnsi="Arial" w:hint="cs"/>
                <w:color w:val="FF0000"/>
                <w:highlight w:val="yellow"/>
                <w:rtl/>
              </w:rPr>
              <w:t>במקרים מסוימים יש לנקוט זהירות יתרה בעת השימוש ביאז או גלולה משולבת אחרת, ובנוסף יתכן והרופא שלך ירצה לבדוק אותך באופן שגרתי. אם אחד מהמצבים המפורטים מטה תקף לגביך, עלי</w:t>
            </w:r>
            <w:r>
              <w:rPr>
                <w:rFonts w:ascii="Arial" w:hAnsi="Arial" w:hint="cs"/>
                <w:color w:val="FF0000"/>
                <w:highlight w:val="yellow"/>
                <w:rtl/>
              </w:rPr>
              <w:t>י</w:t>
            </w:r>
            <w:r w:rsidRPr="003340C6">
              <w:rPr>
                <w:rFonts w:ascii="Arial" w:hAnsi="Arial" w:hint="cs"/>
                <w:color w:val="FF0000"/>
                <w:highlight w:val="yellow"/>
                <w:rtl/>
              </w:rPr>
              <w:t>ך להודיע על כך לרופא שלך טרם התחלת השימוש ביאז.</w:t>
            </w:r>
          </w:p>
          <w:p w:rsidR="00440E64" w:rsidRDefault="00440E64" w:rsidP="00106EF6">
            <w:pPr>
              <w:spacing w:after="0"/>
              <w:ind w:right="172"/>
              <w:rPr>
                <w:rFonts w:ascii="Arial" w:hAnsi="Arial"/>
                <w:b/>
                <w:bCs/>
                <w:rtl/>
              </w:rPr>
            </w:pPr>
            <w:r w:rsidRPr="002F78EE">
              <w:rPr>
                <w:rFonts w:ascii="Arial" w:hAnsi="Arial" w:hint="cs"/>
                <w:b/>
                <w:bCs/>
                <w:rtl/>
              </w:rPr>
              <w:t>לפני הטיפול ביאז, ספרי לרופא אם</w:t>
            </w:r>
          </w:p>
          <w:p w:rsidR="00440E64" w:rsidRPr="00241838" w:rsidRDefault="00440E64" w:rsidP="00106EF6">
            <w:pPr>
              <w:numPr>
                <w:ilvl w:val="0"/>
                <w:numId w:val="37"/>
              </w:numPr>
              <w:tabs>
                <w:tab w:val="right" w:pos="476"/>
                <w:tab w:val="right" w:pos="760"/>
              </w:tabs>
              <w:spacing w:after="0" w:line="240" w:lineRule="auto"/>
              <w:ind w:left="416" w:right="172"/>
              <w:rPr>
                <w:rFonts w:ascii="Arial" w:hAnsi="Arial"/>
              </w:rPr>
            </w:pPr>
            <w:r w:rsidRPr="00241838">
              <w:rPr>
                <w:rFonts w:ascii="Arial" w:hAnsi="Arial" w:hint="cs"/>
                <w:rtl/>
              </w:rPr>
              <w:t xml:space="preserve">אם הינך סובלת ממחלה שהופיעה לראשונה בזמן הריון או במידה ונעשה שימוש מוקדם בהורמוני מין (למשל </w:t>
            </w:r>
          </w:p>
          <w:p w:rsidR="00440E64" w:rsidRDefault="00440E64" w:rsidP="00106EF6">
            <w:pPr>
              <w:tabs>
                <w:tab w:val="right" w:pos="476"/>
                <w:tab w:val="right" w:pos="760"/>
              </w:tabs>
              <w:ind w:left="416" w:right="172"/>
              <w:rPr>
                <w:rFonts w:ascii="Arial" w:hAnsi="Arial"/>
                <w:rtl/>
              </w:rPr>
            </w:pPr>
            <w:r>
              <w:rPr>
                <w:rFonts w:ascii="Arial" w:hAnsi="Arial" w:hint="cs"/>
                <w:color w:val="FF0000"/>
                <w:rtl/>
              </w:rPr>
              <w:tab/>
            </w:r>
            <w:r w:rsidRPr="00241838">
              <w:rPr>
                <w:rFonts w:ascii="Arial" w:hAnsi="Arial" w:hint="cs"/>
                <w:rtl/>
              </w:rPr>
              <w:t>אובדן שמיעה, מחלת דם בשם פורפיריה</w:t>
            </w:r>
            <w:r>
              <w:rPr>
                <w:rFonts w:ascii="Arial" w:hAnsi="Arial" w:hint="cs"/>
                <w:color w:val="FF0000"/>
                <w:rtl/>
              </w:rPr>
              <w:t xml:space="preserve">, </w:t>
            </w:r>
            <w:r w:rsidRPr="00AB5DB2">
              <w:rPr>
                <w:rFonts w:ascii="Arial" w:hAnsi="Arial" w:hint="cs"/>
                <w:color w:val="FF0000"/>
                <w:highlight w:val="yellow"/>
                <w:rtl/>
              </w:rPr>
              <w:t>פריחה עורית המלווה בשלפוחיות בזמן ההריון</w:t>
            </w:r>
            <w:r w:rsidRPr="00241838">
              <w:rPr>
                <w:rFonts w:ascii="Arial" w:hAnsi="Arial" w:hint="cs"/>
                <w:rtl/>
              </w:rPr>
              <w:t xml:space="preserve"> (הרפס </w:t>
            </w:r>
            <w:r>
              <w:rPr>
                <w:rFonts w:ascii="Arial" w:hAnsi="Arial" w:hint="cs"/>
                <w:rtl/>
              </w:rPr>
              <w:t xml:space="preserve">של </w:t>
            </w:r>
            <w:r w:rsidRPr="00241838">
              <w:rPr>
                <w:rFonts w:ascii="Arial" w:hAnsi="Arial" w:hint="cs"/>
                <w:rtl/>
              </w:rPr>
              <w:t>הריון), מחלת עצבים הגורמת לתנועות פתאומיות של הגוף (</w:t>
            </w:r>
            <w:r>
              <w:rPr>
                <w:rFonts w:ascii="Arial" w:hAnsi="Arial"/>
              </w:rPr>
              <w:t>Sydenham's chorea</w:t>
            </w:r>
            <w:r w:rsidRPr="00241838">
              <w:rPr>
                <w:rFonts w:ascii="Arial" w:hAnsi="Arial" w:hint="cs"/>
                <w:rtl/>
              </w:rPr>
              <w:t>)</w:t>
            </w:r>
          </w:p>
          <w:p w:rsidR="00440E64" w:rsidRPr="0096209B" w:rsidRDefault="00440E64" w:rsidP="00106EF6">
            <w:pPr>
              <w:numPr>
                <w:ilvl w:val="0"/>
                <w:numId w:val="37"/>
              </w:numPr>
              <w:tabs>
                <w:tab w:val="right" w:pos="476"/>
                <w:tab w:val="right" w:pos="760"/>
              </w:tabs>
              <w:spacing w:after="0" w:line="240" w:lineRule="auto"/>
              <w:ind w:left="558" w:right="172"/>
              <w:rPr>
                <w:rFonts w:ascii="Arial" w:hAnsi="Arial"/>
                <w:strike/>
                <w:color w:val="FF0000"/>
              </w:rPr>
            </w:pPr>
            <w:r w:rsidRPr="0096209B">
              <w:rPr>
                <w:rFonts w:ascii="Arial" w:hAnsi="Arial" w:hint="cs"/>
                <w:rtl/>
              </w:rPr>
              <w:t xml:space="preserve">אם הינך סובלת את סבלת בעבר מכתמי עור בצבע זהוב-חום (כלואזמה), הקרויים "כתמי הריון", בעיקר על הפנים </w:t>
            </w:r>
            <w:r w:rsidRPr="003340C6">
              <w:rPr>
                <w:rFonts w:ascii="Arial" w:hAnsi="Arial" w:hint="cs"/>
                <w:strike/>
                <w:color w:val="FF0000"/>
                <w:highlight w:val="yellow"/>
                <w:rtl/>
              </w:rPr>
              <w:t>בעיקר בנשים עם היסטוריה של כלואזמה</w:t>
            </w:r>
            <w:r w:rsidRPr="0096209B">
              <w:rPr>
                <w:rFonts w:ascii="Arial" w:hAnsi="Arial" w:hint="cs"/>
                <w:strike/>
                <w:color w:val="FF0000"/>
                <w:rtl/>
              </w:rPr>
              <w:t xml:space="preserve">. </w:t>
            </w:r>
            <w:r w:rsidRPr="0096209B">
              <w:rPr>
                <w:rFonts w:ascii="Arial" w:hAnsi="Arial" w:hint="cs"/>
                <w:color w:val="FF0000"/>
                <w:rtl/>
              </w:rPr>
              <w:tab/>
            </w:r>
            <w:r w:rsidRPr="0096209B">
              <w:rPr>
                <w:rFonts w:ascii="Arial" w:hAnsi="Arial" w:hint="cs"/>
                <w:rtl/>
              </w:rPr>
              <w:t>במידה וכן, הימנעי מחשיפה ישירה לאור שמש או לאור אולטרה-סגול.</w:t>
            </w:r>
            <w:r w:rsidRPr="0096209B">
              <w:rPr>
                <w:rFonts w:ascii="Arial" w:hAnsi="Arial" w:hint="cs"/>
                <w:color w:val="FF0000"/>
                <w:rtl/>
              </w:rPr>
              <w:t xml:space="preserve"> </w:t>
            </w:r>
            <w:r w:rsidRPr="0096209B">
              <w:rPr>
                <w:rFonts w:ascii="Arial" w:hAnsi="Arial" w:hint="cs"/>
                <w:strike/>
                <w:color w:val="FF0000"/>
                <w:rtl/>
              </w:rPr>
              <w:t>(ראי בהמשך בסעיף "תופעות לוואי המחייבות התייחסות מיוחדת").</w:t>
            </w: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440E64" w:rsidRPr="005D5890"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r w:rsidRPr="00CE371A">
              <w:rPr>
                <w:rFonts w:ascii="Arial" w:hAnsi="Arial" w:hint="cs"/>
                <w:b/>
                <w:bCs/>
                <w:rtl/>
              </w:rPr>
              <w:t>יאז וקרישי דם ורידיים ועורקיים</w:t>
            </w:r>
          </w:p>
          <w:p w:rsidR="00440E64" w:rsidRPr="00703D5D"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strike/>
                <w:color w:val="FF0000"/>
                <w:rtl/>
              </w:rPr>
            </w:pPr>
            <w:r w:rsidRPr="00C17329">
              <w:rPr>
                <w:rFonts w:ascii="Arial" w:hAnsi="Arial" w:hint="cs"/>
                <w:rtl/>
              </w:rPr>
              <w:t xml:space="preserve">השימוש בכל גלולה משולבת, ובכללותה יאז, מעלה את הסיכון לפתח </w:t>
            </w:r>
            <w:r w:rsidRPr="00377301">
              <w:rPr>
                <w:rFonts w:ascii="Arial" w:hAnsi="Arial" w:hint="cs"/>
                <w:b/>
                <w:bCs/>
                <w:color w:val="FF0000"/>
                <w:highlight w:val="yellow"/>
                <w:rtl/>
              </w:rPr>
              <w:t>קריש דם ורידי</w:t>
            </w:r>
            <w:r w:rsidRPr="00377301">
              <w:rPr>
                <w:rFonts w:ascii="Arial" w:hAnsi="Arial" w:hint="cs"/>
                <w:color w:val="FF0000"/>
                <w:highlight w:val="yellow"/>
                <w:rtl/>
              </w:rPr>
              <w:t xml:space="preserve"> (פקקת ורידית)</w:t>
            </w:r>
            <w:r w:rsidRPr="00C17329">
              <w:rPr>
                <w:rFonts w:ascii="Arial" w:hAnsi="Arial" w:hint="cs"/>
                <w:rtl/>
              </w:rPr>
              <w:t xml:space="preserve"> בהשוואה לנשים שלא נטלו גלולות משולבות.</w:t>
            </w:r>
            <w:r>
              <w:rPr>
                <w:rFonts w:ascii="Arial" w:hAnsi="Arial" w:hint="cs"/>
                <w:rtl/>
              </w:rPr>
              <w:t xml:space="preserve"> </w:t>
            </w:r>
          </w:p>
          <w:p w:rsidR="00440E64"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rtl/>
              </w:rPr>
            </w:pPr>
          </w:p>
          <w:p w:rsidR="00C7531A" w:rsidRDefault="00C7531A"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rtl/>
              </w:rPr>
            </w:pPr>
          </w:p>
          <w:p w:rsidR="00440E64" w:rsidRPr="00B54FF5" w:rsidRDefault="00440E6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rtl/>
              </w:rPr>
            </w:pPr>
            <w:r w:rsidRPr="00B92281">
              <w:rPr>
                <w:rFonts w:ascii="Arial" w:hAnsi="Arial" w:hint="cs"/>
                <w:rtl/>
              </w:rPr>
              <w:t xml:space="preserve">הסיכון </w:t>
            </w:r>
            <w:r w:rsidRPr="00921DC2">
              <w:rPr>
                <w:rFonts w:ascii="Arial" w:hAnsi="Arial" w:hint="cs"/>
                <w:rtl/>
              </w:rPr>
              <w:t>לפקקת ורידית</w:t>
            </w:r>
            <w:r w:rsidRPr="00B92281">
              <w:rPr>
                <w:rFonts w:ascii="Arial" w:hAnsi="Arial" w:hint="cs"/>
                <w:rtl/>
              </w:rPr>
              <w:t xml:space="preserve"> עולה:</w:t>
            </w:r>
          </w:p>
          <w:p w:rsidR="00440E64" w:rsidRPr="00440E64" w:rsidRDefault="00440E64" w:rsidP="00106EF6">
            <w:pPr>
              <w:numPr>
                <w:ilvl w:val="0"/>
                <w:numId w:val="37"/>
              </w:numPr>
              <w:spacing w:after="0" w:line="240" w:lineRule="auto"/>
              <w:ind w:left="416" w:right="172"/>
              <w:rPr>
                <w:rFonts w:ascii="Arial" w:hAnsi="Arial"/>
                <w:color w:val="FF0000"/>
                <w:highlight w:val="yellow"/>
              </w:rPr>
            </w:pPr>
            <w:r w:rsidRPr="00B54FF5">
              <w:rPr>
                <w:rFonts w:ascii="Arial" w:hAnsi="Arial" w:hint="cs"/>
                <w:color w:val="FF0000"/>
                <w:highlight w:val="yellow"/>
                <w:rtl/>
              </w:rPr>
              <w:t>אם יש לך קרוב משפחה שסבל מקרי</w:t>
            </w:r>
            <w:r w:rsidR="00724AF6">
              <w:rPr>
                <w:rFonts w:ascii="Arial" w:hAnsi="Arial" w:hint="cs"/>
                <w:color w:val="FF0000"/>
                <w:highlight w:val="yellow"/>
                <w:rtl/>
              </w:rPr>
              <w:t>ש</w:t>
            </w:r>
            <w:r w:rsidRPr="00724AF6">
              <w:rPr>
                <w:rFonts w:ascii="Arial" w:hAnsi="Arial" w:hint="cs"/>
                <w:strike/>
                <w:color w:val="FF0000"/>
                <w:highlight w:val="yellow"/>
                <w:rtl/>
              </w:rPr>
              <w:t>ד</w:t>
            </w:r>
            <w:r w:rsidRPr="00B54FF5">
              <w:rPr>
                <w:rFonts w:ascii="Arial" w:hAnsi="Arial" w:hint="cs"/>
                <w:color w:val="FF0000"/>
                <w:highlight w:val="yellow"/>
                <w:rtl/>
              </w:rPr>
              <w:t xml:space="preserve"> דם ברגליים</w:t>
            </w:r>
            <w:r w:rsidRPr="00440E64">
              <w:rPr>
                <w:rFonts w:ascii="Arial" w:hAnsi="Arial" w:hint="cs"/>
                <w:color w:val="FF0000"/>
                <w:highlight w:val="yellow"/>
                <w:rtl/>
              </w:rPr>
              <w:t xml:space="preserve">, בריאות (תסחיף ריאתי) או באבר גוף אחר </w:t>
            </w:r>
            <w:r w:rsidRPr="00440E64">
              <w:rPr>
                <w:rFonts w:ascii="Arial" w:hAnsi="Arial" w:hint="cs"/>
                <w:rtl/>
              </w:rPr>
              <w:t>אם עלייך לעבור ניתוח, או אם עברת תאונה חמורה או אם הינך מרותקת לזמן ממושך. חשוב לעדכן את הרופא</w:t>
            </w:r>
            <w:r w:rsidRPr="00440E64">
              <w:rPr>
                <w:rFonts w:ascii="Arial" w:hAnsi="Arial" w:hint="cs"/>
                <w:color w:val="FF0000"/>
                <w:rtl/>
              </w:rPr>
              <w:t xml:space="preserve"> </w:t>
            </w:r>
            <w:r w:rsidRPr="00440E64">
              <w:rPr>
                <w:rFonts w:ascii="Arial" w:hAnsi="Arial" w:hint="cs"/>
                <w:rtl/>
              </w:rPr>
              <w:t>מראש</w:t>
            </w:r>
            <w:r w:rsidRPr="00440E64">
              <w:rPr>
                <w:rFonts w:ascii="Arial" w:hAnsi="Arial" w:hint="cs"/>
                <w:color w:val="FF0000"/>
                <w:rtl/>
              </w:rPr>
              <w:t xml:space="preserve"> </w:t>
            </w:r>
            <w:r w:rsidRPr="00440E64">
              <w:rPr>
                <w:rFonts w:ascii="Arial" w:hAnsi="Arial" w:hint="cs"/>
                <w:rtl/>
              </w:rPr>
              <w:t xml:space="preserve">על כך שאת נוטלת יאז מאחר ויתכן שהוא ינחה אותך להפסיק </w:t>
            </w:r>
            <w:r w:rsidRPr="00440E64">
              <w:rPr>
                <w:rFonts w:ascii="Arial" w:hAnsi="Arial" w:hint="cs"/>
                <w:rtl/>
              </w:rPr>
              <w:lastRenderedPageBreak/>
              <w:t>הטיפול.</w:t>
            </w:r>
            <w:r w:rsidRPr="00440E64">
              <w:rPr>
                <w:rFonts w:ascii="Arial" w:hAnsi="Arial" w:hint="cs"/>
                <w:color w:val="FF0000"/>
                <w:rtl/>
              </w:rPr>
              <w:t xml:space="preserve"> </w:t>
            </w:r>
            <w:r w:rsidRPr="00440E64">
              <w:rPr>
                <w:rFonts w:ascii="Arial" w:hAnsi="Arial" w:hint="cs"/>
                <w:color w:val="FF0000"/>
                <w:highlight w:val="yellow"/>
                <w:rtl/>
              </w:rPr>
              <w:t>חידוש הטיפול יעשה בהוראת הרופא, ובד"כ כשבועיים לאחר חזרתך לשגרה.</w:t>
            </w:r>
          </w:p>
          <w:p w:rsidR="00440E64" w:rsidRDefault="00440E64" w:rsidP="00106EF6">
            <w:pPr>
              <w:ind w:left="416" w:right="172"/>
              <w:rPr>
                <w:rFonts w:cs="David"/>
                <w:rtl/>
              </w:rPr>
            </w:pPr>
          </w:p>
          <w:p w:rsidR="00A53477" w:rsidRPr="003340C6" w:rsidRDefault="00A53477" w:rsidP="00106EF6">
            <w:pPr>
              <w:numPr>
                <w:ilvl w:val="0"/>
                <w:numId w:val="37"/>
              </w:numPr>
              <w:spacing w:after="0" w:line="240" w:lineRule="auto"/>
              <w:ind w:left="416" w:right="172"/>
              <w:rPr>
                <w:rFonts w:ascii="Arial" w:hAnsi="Arial"/>
                <w:color w:val="FF0000"/>
                <w:highlight w:val="yellow"/>
              </w:rPr>
            </w:pPr>
            <w:r w:rsidRPr="003340C6">
              <w:rPr>
                <w:rFonts w:ascii="Arial" w:hAnsi="Arial" w:hint="cs"/>
                <w:color w:val="FF0000"/>
                <w:highlight w:val="yellow"/>
                <w:rtl/>
              </w:rPr>
              <w:t xml:space="preserve">מתוך 100,000 נשים שאינן נוטלות גלולות ושאינן בהריון, כ- 5-10 עשויות לפתח </w:t>
            </w:r>
            <w:r>
              <w:rPr>
                <w:rFonts w:ascii="Arial" w:hAnsi="Arial" w:hint="cs"/>
                <w:color w:val="FF0000"/>
                <w:highlight w:val="yellow"/>
                <w:rtl/>
              </w:rPr>
              <w:t>קר</w:t>
            </w:r>
            <w:r w:rsidRPr="003340C6">
              <w:rPr>
                <w:rFonts w:ascii="Arial" w:hAnsi="Arial" w:hint="cs"/>
                <w:color w:val="FF0000"/>
                <w:highlight w:val="yellow"/>
                <w:rtl/>
              </w:rPr>
              <w:t>יש דם במהלך שנה אחת.</w:t>
            </w:r>
          </w:p>
          <w:p w:rsidR="00A53477" w:rsidRPr="003340C6" w:rsidRDefault="00A53477" w:rsidP="00106EF6">
            <w:pPr>
              <w:numPr>
                <w:ilvl w:val="0"/>
                <w:numId w:val="37"/>
              </w:numPr>
              <w:spacing w:after="0" w:line="240" w:lineRule="auto"/>
              <w:ind w:left="416" w:right="172"/>
              <w:rPr>
                <w:rFonts w:ascii="Arial" w:hAnsi="Arial"/>
                <w:color w:val="FF0000"/>
                <w:highlight w:val="yellow"/>
              </w:rPr>
            </w:pPr>
            <w:r w:rsidRPr="003340C6">
              <w:rPr>
                <w:rFonts w:ascii="Arial" w:hAnsi="Arial" w:hint="cs"/>
                <w:color w:val="FF0000"/>
                <w:highlight w:val="yellow"/>
                <w:rtl/>
              </w:rPr>
              <w:t>מתוך 100,000 נשים הנוטלות גלולה כגון יאז, בין 30 ל-40 עשויות לפתח קריש דם במהלך שנה אחת. המספר המדויק אינו ידוע.</w:t>
            </w:r>
          </w:p>
          <w:p w:rsidR="00A53477" w:rsidRPr="003340C6" w:rsidRDefault="00A53477" w:rsidP="00106EF6">
            <w:pPr>
              <w:numPr>
                <w:ilvl w:val="0"/>
                <w:numId w:val="37"/>
              </w:numPr>
              <w:spacing w:after="0" w:line="240" w:lineRule="auto"/>
              <w:ind w:left="416" w:right="172"/>
              <w:rPr>
                <w:rFonts w:ascii="Arial" w:hAnsi="Arial"/>
                <w:color w:val="FF0000"/>
                <w:highlight w:val="yellow"/>
              </w:rPr>
            </w:pPr>
            <w:r w:rsidRPr="003340C6">
              <w:rPr>
                <w:rFonts w:ascii="Arial" w:hAnsi="Arial" w:hint="cs"/>
                <w:color w:val="FF0000"/>
                <w:highlight w:val="yellow"/>
                <w:rtl/>
              </w:rPr>
              <w:t>מתוך 100,000 נשים בהריון, כ- 60 עשויות לפתח קריש דם במהל</w:t>
            </w:r>
            <w:r>
              <w:rPr>
                <w:rFonts w:ascii="Arial" w:hAnsi="Arial" w:hint="cs"/>
                <w:color w:val="FF0000"/>
                <w:highlight w:val="yellow"/>
                <w:rtl/>
              </w:rPr>
              <w:t>ך</w:t>
            </w:r>
            <w:r w:rsidRPr="003340C6">
              <w:rPr>
                <w:rFonts w:ascii="Arial" w:hAnsi="Arial" w:hint="cs"/>
                <w:color w:val="FF0000"/>
                <w:highlight w:val="yellow"/>
                <w:rtl/>
              </w:rPr>
              <w:t xml:space="preserve"> שנה אחת.</w:t>
            </w:r>
          </w:p>
          <w:p w:rsidR="00A53477" w:rsidRDefault="00A53477" w:rsidP="00106EF6">
            <w:pPr>
              <w:tabs>
                <w:tab w:val="left" w:pos="1543"/>
              </w:tabs>
              <w:ind w:left="416" w:right="172"/>
              <w:rPr>
                <w:rFonts w:cs="David"/>
                <w:rtl/>
              </w:rPr>
            </w:pPr>
          </w:p>
          <w:p w:rsidR="001D44D3" w:rsidRPr="001D44D3" w:rsidRDefault="00A53477" w:rsidP="001D44D3">
            <w:pPr>
              <w:tabs>
                <w:tab w:val="left" w:pos="1543"/>
              </w:tabs>
              <w:ind w:right="172"/>
              <w:rPr>
                <w:rFonts w:ascii="Arial" w:hAnsi="Arial"/>
                <w:rtl/>
              </w:rPr>
            </w:pPr>
            <w:r>
              <w:rPr>
                <w:rFonts w:cs="David"/>
                <w:rtl/>
              </w:rPr>
              <w:tab/>
            </w:r>
            <w:r w:rsidRPr="00B92281">
              <w:rPr>
                <w:rFonts w:ascii="Arial" w:hAnsi="Arial" w:hint="cs"/>
                <w:rtl/>
              </w:rPr>
              <w:t>קריש דם שנוצר בורידים עלול לנדוד עם זרם הדם לריאות וליצור חסימה של כלי הדם (נקרא תסחיף). היווצרות קרישי דם בורידים עלולה להיות קטלנית ב</w:t>
            </w:r>
            <w:r w:rsidRPr="00CE371A">
              <w:rPr>
                <w:rFonts w:ascii="Arial" w:hAnsi="Arial" w:hint="cs"/>
                <w:highlight w:val="yellow"/>
                <w:rtl/>
              </w:rPr>
              <w:t xml:space="preserve">- </w:t>
            </w:r>
            <w:r w:rsidRPr="00CE371A">
              <w:rPr>
                <w:rFonts w:ascii="Arial" w:hAnsi="Arial" w:hint="cs"/>
                <w:color w:val="FF0000"/>
                <w:highlight w:val="yellow"/>
                <w:rtl/>
              </w:rPr>
              <w:t>1-2% מהמקרים</w:t>
            </w:r>
            <w:r w:rsidRPr="00CE371A">
              <w:rPr>
                <w:rFonts w:ascii="Arial" w:hAnsi="Arial" w:hint="cs"/>
                <w:highlight w:val="yellow"/>
                <w:rtl/>
              </w:rPr>
              <w:t>.</w:t>
            </w:r>
          </w:p>
          <w:p w:rsidR="001D44D3" w:rsidRDefault="001D44D3" w:rsidP="009A0571">
            <w:pPr>
              <w:ind w:left="51" w:right="0"/>
              <w:rPr>
                <w:rFonts w:ascii="Arial" w:hAnsi="Arial"/>
                <w:rtl/>
              </w:rPr>
            </w:pPr>
            <w:r w:rsidRPr="00B92281">
              <w:rPr>
                <w:rFonts w:ascii="Arial" w:hAnsi="Arial" w:hint="cs"/>
                <w:rtl/>
              </w:rPr>
              <w:t xml:space="preserve">רמת הסיכון </w:t>
            </w:r>
            <w:r w:rsidRPr="00E07C74">
              <w:rPr>
                <w:rFonts w:ascii="Arial" w:hAnsi="Arial" w:hint="cs"/>
                <w:color w:val="FF0000"/>
                <w:rtl/>
              </w:rPr>
              <w:t>לפקקת ורידית/ עורקית</w:t>
            </w:r>
            <w:r w:rsidRPr="001D44D3">
              <w:rPr>
                <w:rFonts w:ascii="Arial" w:hAnsi="Arial" w:hint="cs"/>
                <w:color w:val="FF0000"/>
                <w:rtl/>
              </w:rPr>
              <w:t xml:space="preserve"> </w:t>
            </w:r>
            <w:r w:rsidRPr="00B92281">
              <w:rPr>
                <w:rFonts w:ascii="Arial" w:hAnsi="Arial" w:hint="cs"/>
                <w:rtl/>
              </w:rPr>
              <w:t xml:space="preserve">משתנה כתלות בסוג הגלולה אותה את נוטלת. </w:t>
            </w:r>
            <w:r w:rsidRPr="001D44D3">
              <w:rPr>
                <w:rFonts w:ascii="Arial" w:hAnsi="Arial" w:hint="cs"/>
                <w:color w:val="FF0000"/>
                <w:highlight w:val="yellow"/>
                <w:rtl/>
              </w:rPr>
              <w:t>יתכן שבשימוש בגלולות המכילות דרוספירנון (כגון יאז) קיים סיכון גבוה יותר לפתח קריש דם.</w:t>
            </w:r>
            <w:r>
              <w:rPr>
                <w:rFonts w:ascii="Arial" w:hAnsi="Arial" w:hint="cs"/>
                <w:rtl/>
              </w:rPr>
              <w:t xml:space="preserve"> </w:t>
            </w:r>
            <w:r w:rsidRPr="00B92281">
              <w:rPr>
                <w:rFonts w:ascii="Arial" w:hAnsi="Arial" w:hint="cs"/>
                <w:rtl/>
              </w:rPr>
              <w:t>היוועצי ברופא על האפשרויות העומד</w:t>
            </w:r>
            <w:r>
              <w:rPr>
                <w:rFonts w:ascii="Arial" w:hAnsi="Arial" w:hint="cs"/>
                <w:rtl/>
              </w:rPr>
              <w:t>ות בפניך.</w:t>
            </w:r>
          </w:p>
          <w:p w:rsidR="001D44D3" w:rsidRPr="001D44D3" w:rsidRDefault="001D44D3" w:rsidP="001D44D3">
            <w:pPr>
              <w:ind w:left="51"/>
              <w:rPr>
                <w:rFonts w:ascii="Arial" w:hAnsi="Arial"/>
                <w:rtl/>
              </w:rPr>
            </w:pPr>
          </w:p>
          <w:p w:rsidR="00A53477" w:rsidRDefault="00A53477" w:rsidP="00106EF6">
            <w:pPr>
              <w:tabs>
                <w:tab w:val="left" w:pos="1543"/>
              </w:tabs>
              <w:ind w:right="172"/>
              <w:rPr>
                <w:rFonts w:ascii="Arial" w:hAnsi="Arial"/>
                <w:color w:val="FF0000"/>
                <w:rtl/>
              </w:rPr>
            </w:pPr>
            <w:r w:rsidRPr="003340C6">
              <w:rPr>
                <w:rFonts w:ascii="Arial" w:hAnsi="Arial" w:hint="cs"/>
                <w:color w:val="FF0000"/>
                <w:highlight w:val="yellow"/>
                <w:rtl/>
              </w:rPr>
              <w:t xml:space="preserve">השימוש בגלולות משולבות נמצא כקשור לעליה בסיכון לפתח </w:t>
            </w:r>
            <w:r w:rsidRPr="003340C6">
              <w:rPr>
                <w:rFonts w:ascii="Arial" w:hAnsi="Arial" w:hint="cs"/>
                <w:b/>
                <w:bCs/>
                <w:color w:val="FF0000"/>
                <w:highlight w:val="yellow"/>
                <w:rtl/>
              </w:rPr>
              <w:t>קריש דם עורקי</w:t>
            </w:r>
            <w:r w:rsidRPr="003340C6">
              <w:rPr>
                <w:rFonts w:ascii="Arial" w:hAnsi="Arial" w:hint="cs"/>
                <w:color w:val="FF0000"/>
                <w:highlight w:val="yellow"/>
                <w:rtl/>
              </w:rPr>
              <w:t xml:space="preserve"> (פקקת עורקית), למשל בכלי הדם הכליליים (התקף לב) או בכלי הדם של המוח (שבץ מוחי).</w:t>
            </w:r>
          </w:p>
          <w:p w:rsidR="00523801" w:rsidRDefault="00523801" w:rsidP="00106EF6">
            <w:pPr>
              <w:ind w:left="51" w:right="172"/>
              <w:rPr>
                <w:rFonts w:ascii="Arial" w:hAnsi="Arial"/>
                <w:b/>
                <w:bCs/>
                <w:rtl/>
              </w:rPr>
            </w:pPr>
          </w:p>
          <w:p w:rsidR="008B24AE" w:rsidRDefault="008B24AE" w:rsidP="008B24AE">
            <w:pPr>
              <w:ind w:right="172"/>
              <w:rPr>
                <w:rFonts w:ascii="Arial" w:hAnsi="Arial"/>
                <w:b/>
                <w:bCs/>
                <w:rtl/>
              </w:rPr>
            </w:pPr>
          </w:p>
          <w:p w:rsidR="00523801" w:rsidRPr="002E2719" w:rsidRDefault="00523801" w:rsidP="008B24AE">
            <w:pPr>
              <w:ind w:right="172"/>
              <w:rPr>
                <w:rFonts w:ascii="Arial" w:hAnsi="Arial"/>
                <w:b/>
                <w:bCs/>
                <w:rtl/>
              </w:rPr>
            </w:pPr>
            <w:r w:rsidRPr="002E2719">
              <w:rPr>
                <w:rFonts w:ascii="Arial" w:hAnsi="Arial" w:hint="cs"/>
                <w:b/>
                <w:bCs/>
                <w:rtl/>
              </w:rPr>
              <w:t>יאז וסרטן</w:t>
            </w:r>
          </w:p>
          <w:p w:rsidR="00523801" w:rsidRDefault="00523801" w:rsidP="00106EF6">
            <w:pPr>
              <w:ind w:left="51" w:right="172"/>
              <w:rPr>
                <w:rFonts w:ascii="Arial" w:hAnsi="Arial"/>
                <w:color w:val="FF0000"/>
                <w:rtl/>
              </w:rPr>
            </w:pPr>
            <w:r w:rsidRPr="003340C6">
              <w:rPr>
                <w:rFonts w:ascii="Arial" w:hAnsi="Arial" w:hint="cs"/>
                <w:color w:val="FF0000"/>
                <w:highlight w:val="yellow"/>
                <w:rtl/>
              </w:rPr>
              <w:t>חשוב שתבדקי באופן שגרתי את השדיים, ובכל מקרה בו את חשה בגוש היוועצי ברופא.</w:t>
            </w: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C7531A" w:rsidRDefault="00C7531A" w:rsidP="00106EF6">
            <w:pPr>
              <w:tabs>
                <w:tab w:val="left" w:pos="2400"/>
                <w:tab w:val="left" w:pos="2640"/>
                <w:tab w:val="left" w:pos="3120"/>
                <w:tab w:val="left" w:pos="3600"/>
                <w:tab w:val="left" w:pos="4800"/>
                <w:tab w:val="left" w:pos="6000"/>
                <w:tab w:val="left" w:pos="7200"/>
                <w:tab w:val="left" w:pos="8400"/>
                <w:tab w:val="left" w:pos="8880"/>
              </w:tabs>
              <w:ind w:right="172"/>
              <w:rPr>
                <w:rFonts w:ascii="Arial" w:hAnsi="Arial"/>
                <w:b/>
                <w:bCs/>
                <w:rtl/>
              </w:rPr>
            </w:pPr>
          </w:p>
          <w:p w:rsidR="00801285" w:rsidRPr="00B54BBE" w:rsidRDefault="00801285" w:rsidP="00106EF6">
            <w:pPr>
              <w:tabs>
                <w:tab w:val="left" w:pos="2400"/>
                <w:tab w:val="left" w:pos="2640"/>
                <w:tab w:val="left" w:pos="3120"/>
                <w:tab w:val="left" w:pos="3600"/>
                <w:tab w:val="left" w:pos="4800"/>
                <w:tab w:val="left" w:pos="6000"/>
                <w:tab w:val="left" w:pos="7200"/>
                <w:tab w:val="left" w:pos="8400"/>
                <w:tab w:val="left" w:pos="8880"/>
              </w:tabs>
              <w:ind w:right="172"/>
              <w:rPr>
                <w:rFonts w:ascii="Arial" w:hAnsi="Arial"/>
                <w:b/>
                <w:bCs/>
                <w:rtl/>
              </w:rPr>
            </w:pPr>
            <w:r w:rsidRPr="00B54BBE">
              <w:rPr>
                <w:rFonts w:ascii="Arial" w:hAnsi="Arial" w:hint="cs"/>
                <w:b/>
                <w:bCs/>
                <w:rtl/>
              </w:rPr>
              <w:t>מה עלי</w:t>
            </w:r>
            <w:r>
              <w:rPr>
                <w:rFonts w:ascii="Arial" w:hAnsi="Arial" w:hint="cs"/>
                <w:b/>
                <w:bCs/>
                <w:rtl/>
              </w:rPr>
              <w:t>י</w:t>
            </w:r>
            <w:r w:rsidRPr="00B54BBE">
              <w:rPr>
                <w:rFonts w:ascii="Arial" w:hAnsi="Arial" w:hint="cs"/>
                <w:b/>
                <w:bCs/>
                <w:rtl/>
              </w:rPr>
              <w:t>ך לעשות במידה ולא מופיע דימום במהלך נטילת הטבליות הלבנות</w:t>
            </w:r>
          </w:p>
          <w:p w:rsidR="00801285" w:rsidRDefault="00801285"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color w:val="FF0000"/>
                <w:rtl/>
              </w:rPr>
            </w:pPr>
            <w:r w:rsidRPr="003340C6">
              <w:rPr>
                <w:rFonts w:ascii="Arial" w:hAnsi="Arial" w:hint="cs"/>
                <w:color w:val="FF0000"/>
                <w:highlight w:val="yellow"/>
                <w:rtl/>
              </w:rPr>
              <w:t>אם הדימום הצפוי לא מופיע בשני מחזורים עוקבים, יתכן ואת בהריון. צרי מיד קשר עם הרופא. התחילי טיפול בשורה חדשה רק אם הינך בטוחה שאינך בהריון</w:t>
            </w:r>
            <w:r w:rsidRPr="003340C6">
              <w:rPr>
                <w:rFonts w:ascii="Arial" w:hAnsi="Arial" w:hint="cs"/>
                <w:color w:val="FF0000"/>
                <w:rtl/>
              </w:rPr>
              <w:t>.</w:t>
            </w:r>
          </w:p>
          <w:p w:rsidR="006C7008" w:rsidRDefault="00F1212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r w:rsidRPr="00AF2B64">
              <w:rPr>
                <w:rFonts w:ascii="Arial" w:hAnsi="Arial"/>
                <w:b/>
                <w:bCs/>
                <w:rtl/>
              </w:rPr>
              <w:t>אם את לוקח</w:t>
            </w:r>
            <w:r>
              <w:rPr>
                <w:rFonts w:ascii="Arial" w:hAnsi="Arial" w:hint="cs"/>
                <w:b/>
                <w:bCs/>
                <w:rtl/>
              </w:rPr>
              <w:t>ת</w:t>
            </w:r>
            <w:r w:rsidRPr="00AF2B64">
              <w:rPr>
                <w:rFonts w:ascii="Arial" w:hAnsi="Arial" w:hint="cs"/>
                <w:b/>
                <w:bCs/>
                <w:rtl/>
              </w:rPr>
              <w:t>, או אם לקחת לאחרונה,</w:t>
            </w:r>
            <w:r w:rsidRPr="00AF2B64">
              <w:rPr>
                <w:rFonts w:ascii="Arial" w:hAnsi="Arial"/>
                <w:b/>
                <w:bCs/>
                <w:rtl/>
              </w:rPr>
              <w:t xml:space="preserve"> תרופות אחרות</w:t>
            </w:r>
            <w:r w:rsidRPr="00AF2B64">
              <w:rPr>
                <w:rFonts w:cs="Narkisim" w:hint="cs"/>
                <w:b/>
                <w:bCs/>
                <w:rtl/>
              </w:rPr>
              <w:t xml:space="preserve"> </w:t>
            </w:r>
            <w:r w:rsidRPr="00AF2B64">
              <w:rPr>
                <w:rFonts w:ascii="Arial" w:hAnsi="Arial"/>
                <w:b/>
                <w:bCs/>
                <w:rtl/>
              </w:rPr>
              <w:t xml:space="preserve">כולל תרופות ללא מרשם ותוספי </w:t>
            </w:r>
            <w:r w:rsidRPr="00AF2B64">
              <w:rPr>
                <w:rFonts w:ascii="Arial" w:hAnsi="Arial" w:hint="cs"/>
                <w:b/>
                <w:bCs/>
                <w:rtl/>
              </w:rPr>
              <w:t>תזונה</w:t>
            </w:r>
            <w:r w:rsidRPr="00AF2B64">
              <w:rPr>
                <w:rFonts w:ascii="Arial" w:hAnsi="Arial"/>
                <w:b/>
                <w:bCs/>
                <w:rtl/>
              </w:rPr>
              <w:t>, ספר</w:t>
            </w:r>
            <w:r>
              <w:rPr>
                <w:rFonts w:ascii="Arial" w:hAnsi="Arial" w:hint="cs"/>
                <w:b/>
                <w:bCs/>
                <w:rtl/>
              </w:rPr>
              <w:t>י</w:t>
            </w:r>
            <w:r w:rsidRPr="00AF2B64">
              <w:rPr>
                <w:rFonts w:ascii="Arial" w:hAnsi="Arial"/>
                <w:b/>
                <w:bCs/>
                <w:rtl/>
              </w:rPr>
              <w:t xml:space="preserve"> על כך לרופא או לרוקח.</w:t>
            </w:r>
          </w:p>
          <w:p w:rsidR="006C7008" w:rsidRDefault="00F12124"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r w:rsidRPr="00BF1923">
              <w:rPr>
                <w:rFonts w:ascii="Arial" w:hAnsi="Arial" w:hint="cs"/>
                <w:color w:val="FF0000"/>
                <w:highlight w:val="yellow"/>
                <w:rtl/>
              </w:rPr>
              <w:t>ספרי גם לרופא שיניים המנפק לך מרשם לתרופה על כך שאת נוטלת יאז. הם יוכלו לייעץ לך אם עלייך להשתמש באמצעי מניעה נוסף (כגון קונדום), ובמידה וכן, למשך כמה זמן.</w:t>
            </w:r>
          </w:p>
          <w:p w:rsidR="00F12124" w:rsidRPr="003340C6" w:rsidRDefault="00F12124"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416" w:right="172"/>
              <w:rPr>
                <w:rFonts w:ascii="Arial" w:hAnsi="Arial"/>
                <w:color w:val="FF0000"/>
                <w:highlight w:val="yellow"/>
              </w:rPr>
            </w:pPr>
            <w:r w:rsidRPr="003340C6">
              <w:rPr>
                <w:rFonts w:ascii="Arial" w:hAnsi="Arial" w:hint="cs"/>
                <w:color w:val="FF0000"/>
                <w:highlight w:val="yellow"/>
                <w:rtl/>
              </w:rPr>
              <w:t>התרופות הבאות עלולות לפגום ביעילות יאז למניעת הריון, או לגרום לדימומים לא צפויים:</w:t>
            </w:r>
          </w:p>
          <w:p w:rsidR="00970F5C" w:rsidRPr="003340C6" w:rsidRDefault="00970F5C" w:rsidP="00106EF6">
            <w:pPr>
              <w:numPr>
                <w:ilvl w:val="0"/>
                <w:numId w:val="37"/>
              </w:numPr>
              <w:tabs>
                <w:tab w:val="left" w:pos="476"/>
              </w:tabs>
              <w:spacing w:after="0" w:line="240" w:lineRule="auto"/>
              <w:ind w:left="416" w:right="172"/>
              <w:rPr>
                <w:rFonts w:ascii="Arial" w:hAnsi="Arial"/>
                <w:color w:val="FF0000"/>
                <w:highlight w:val="yellow"/>
              </w:rPr>
            </w:pPr>
            <w:r w:rsidRPr="003340C6">
              <w:rPr>
                <w:rFonts w:ascii="Arial" w:hAnsi="Arial" w:hint="cs"/>
                <w:color w:val="FF0000"/>
                <w:highlight w:val="yellow"/>
                <w:rtl/>
              </w:rPr>
              <w:t>בוסנטן לטיפול ביתר לחץ דם ריאתי</w:t>
            </w:r>
          </w:p>
          <w:p w:rsidR="00970F5C" w:rsidRPr="001E5805" w:rsidRDefault="00970F5C" w:rsidP="00106EF6">
            <w:pPr>
              <w:numPr>
                <w:ilvl w:val="0"/>
                <w:numId w:val="37"/>
              </w:numPr>
              <w:tabs>
                <w:tab w:val="left" w:pos="476"/>
              </w:tabs>
              <w:spacing w:after="0" w:line="240" w:lineRule="auto"/>
              <w:ind w:left="416" w:right="172"/>
              <w:rPr>
                <w:rFonts w:ascii="Arial" w:hAnsi="Arial"/>
                <w:color w:val="FF0000"/>
              </w:rPr>
            </w:pPr>
            <w:r w:rsidRPr="003C1514">
              <w:rPr>
                <w:rFonts w:ascii="Arial" w:hAnsi="Arial" w:hint="cs"/>
                <w:rtl/>
              </w:rPr>
              <w:t>למוטריג'ין לטיפול בכיפיון (אפילפסיה)</w:t>
            </w:r>
            <w:r w:rsidRPr="001E5805">
              <w:rPr>
                <w:rFonts w:ascii="Arial" w:hAnsi="Arial" w:hint="cs"/>
                <w:color w:val="FF0000"/>
                <w:rtl/>
              </w:rPr>
              <w:t xml:space="preserve"> </w:t>
            </w:r>
            <w:r w:rsidRPr="003340C6">
              <w:rPr>
                <w:rFonts w:ascii="Arial" w:hAnsi="Arial" w:hint="cs"/>
                <w:color w:val="FF0000"/>
                <w:highlight w:val="yellow"/>
                <w:rtl/>
              </w:rPr>
              <w:t>(עלול להוביל לעלייה בתדירות התקפי המחלה)</w:t>
            </w:r>
          </w:p>
          <w:p w:rsidR="006C7008" w:rsidRPr="00970F5C" w:rsidRDefault="006C7008"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6C7008" w:rsidRDefault="006C7008"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6C7008" w:rsidRDefault="006C7008"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6C7008" w:rsidRDefault="006C7008"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p>
          <w:p w:rsidR="000A497D" w:rsidRDefault="000A497D"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r w:rsidRPr="00CA613A">
              <w:rPr>
                <w:rFonts w:ascii="Arial" w:hAnsi="Arial" w:hint="cs"/>
                <w:b/>
                <w:bCs/>
                <w:rtl/>
              </w:rPr>
              <w:t>הריון והנקה</w:t>
            </w:r>
          </w:p>
          <w:p w:rsidR="000A497D" w:rsidRPr="003340C6" w:rsidRDefault="000A497D"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color w:val="FF0000"/>
                <w:highlight w:val="yellow"/>
                <w:rtl/>
              </w:rPr>
            </w:pPr>
            <w:r w:rsidRPr="003340C6">
              <w:rPr>
                <w:rFonts w:ascii="Arial" w:hAnsi="Arial" w:hint="cs"/>
                <w:color w:val="FF0000"/>
                <w:highlight w:val="yellow"/>
                <w:rtl/>
              </w:rPr>
              <w:t>הריון</w:t>
            </w:r>
          </w:p>
          <w:p w:rsidR="000A497D" w:rsidRPr="003340C6" w:rsidRDefault="000A497D"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color w:val="FF0000"/>
                <w:highlight w:val="yellow"/>
                <w:rtl/>
              </w:rPr>
            </w:pPr>
            <w:r w:rsidRPr="003340C6">
              <w:rPr>
                <w:rFonts w:ascii="Arial" w:hAnsi="Arial" w:hint="cs"/>
                <w:color w:val="FF0000"/>
                <w:highlight w:val="yellow"/>
                <w:rtl/>
              </w:rPr>
              <w:t>אם הינך בהריון, על</w:t>
            </w:r>
            <w:r>
              <w:rPr>
                <w:rFonts w:ascii="Arial" w:hAnsi="Arial" w:hint="cs"/>
                <w:color w:val="FF0000"/>
                <w:highlight w:val="yellow"/>
                <w:rtl/>
              </w:rPr>
              <w:t>י</w:t>
            </w:r>
            <w:r w:rsidRPr="003340C6">
              <w:rPr>
                <w:rFonts w:ascii="Arial" w:hAnsi="Arial" w:hint="cs"/>
                <w:color w:val="FF0000"/>
                <w:highlight w:val="yellow"/>
                <w:rtl/>
              </w:rPr>
              <w:t>יך להפסיק ליטול טבליות יאז. במידה ונכנסת להריון בעת השימוש ביאז על</w:t>
            </w:r>
            <w:r>
              <w:rPr>
                <w:rFonts w:ascii="Arial" w:hAnsi="Arial" w:hint="cs"/>
                <w:color w:val="FF0000"/>
                <w:highlight w:val="yellow"/>
                <w:rtl/>
              </w:rPr>
              <w:t>י</w:t>
            </w:r>
            <w:r w:rsidRPr="003340C6">
              <w:rPr>
                <w:rFonts w:ascii="Arial" w:hAnsi="Arial" w:hint="cs"/>
                <w:color w:val="FF0000"/>
                <w:highlight w:val="yellow"/>
                <w:rtl/>
              </w:rPr>
              <w:t>יך להפסיק ליטול יאז מיד וליצור קשר עם הרופא. במידה ונכנסת להריון, את יכולה להפסיק ליטול את טבליות יאז בכל עת (ראי גם סעיף 3 "כיצד תשתמשי בתרופה" תת סעיף "אם את מפסיקה את נטילת התרופה")</w:t>
            </w:r>
          </w:p>
          <w:p w:rsidR="000A497D" w:rsidRPr="003340C6" w:rsidRDefault="000A497D"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color w:val="FF0000"/>
                <w:highlight w:val="yellow"/>
                <w:rtl/>
              </w:rPr>
            </w:pPr>
          </w:p>
          <w:p w:rsidR="000A497D" w:rsidRPr="003340C6" w:rsidRDefault="000A497D" w:rsidP="00106EF6">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color w:val="FF0000"/>
                <w:highlight w:val="yellow"/>
                <w:rtl/>
              </w:rPr>
            </w:pPr>
            <w:r w:rsidRPr="003340C6">
              <w:rPr>
                <w:rFonts w:ascii="Arial" w:hAnsi="Arial" w:hint="cs"/>
                <w:color w:val="FF0000"/>
                <w:highlight w:val="yellow"/>
                <w:rtl/>
              </w:rPr>
              <w:t>הנקה</w:t>
            </w:r>
          </w:p>
          <w:p w:rsidR="00523801" w:rsidRPr="00C7531A" w:rsidRDefault="000A497D" w:rsidP="00C7531A">
            <w:pPr>
              <w:tabs>
                <w:tab w:val="left" w:pos="2400"/>
                <w:tab w:val="left" w:pos="2640"/>
                <w:tab w:val="left" w:pos="3120"/>
                <w:tab w:val="left" w:pos="3600"/>
                <w:tab w:val="left" w:pos="4800"/>
                <w:tab w:val="left" w:pos="6000"/>
                <w:tab w:val="left" w:pos="7200"/>
                <w:tab w:val="left" w:pos="8400"/>
                <w:tab w:val="left" w:pos="8880"/>
              </w:tabs>
              <w:ind w:left="51" w:right="172"/>
              <w:rPr>
                <w:rFonts w:ascii="Arial" w:hAnsi="Arial"/>
                <w:color w:val="FF0000"/>
                <w:rtl/>
              </w:rPr>
            </w:pPr>
            <w:r w:rsidRPr="003340C6">
              <w:rPr>
                <w:rFonts w:ascii="Arial" w:hAnsi="Arial" w:hint="cs"/>
                <w:color w:val="FF0000"/>
                <w:highlight w:val="yellow"/>
                <w:rtl/>
              </w:rPr>
              <w:t>נטילת יאז בעת הנקה על פי רוב אינה מומלצת. אם את מעוניינת ליטול גלולות בעודך מניקה עלי</w:t>
            </w:r>
            <w:r>
              <w:rPr>
                <w:rFonts w:ascii="Arial" w:hAnsi="Arial" w:hint="cs"/>
                <w:color w:val="FF0000"/>
                <w:highlight w:val="yellow"/>
                <w:rtl/>
              </w:rPr>
              <w:t>י</w:t>
            </w:r>
            <w:r w:rsidRPr="003340C6">
              <w:rPr>
                <w:rFonts w:ascii="Arial" w:hAnsi="Arial" w:hint="cs"/>
                <w:color w:val="FF0000"/>
                <w:highlight w:val="yellow"/>
                <w:rtl/>
              </w:rPr>
              <w:t>ך ליצור קשר עם הרופא.</w:t>
            </w:r>
            <w:r w:rsidRPr="00D71439">
              <w:rPr>
                <w:rFonts w:ascii="Arial" w:hAnsi="Arial" w:hint="cs"/>
                <w:color w:val="FF0000"/>
                <w:rtl/>
              </w:rPr>
              <w:t xml:space="preserve"> </w:t>
            </w:r>
          </w:p>
        </w:tc>
      </w:tr>
      <w:tr w:rsidR="009C20D3" w:rsidTr="00557A46">
        <w:tc>
          <w:tcPr>
            <w:tcW w:w="2080" w:type="dxa"/>
          </w:tcPr>
          <w:p w:rsidR="009C20D3" w:rsidRPr="006D5C4C" w:rsidRDefault="009C20D3" w:rsidP="00FD6ED0">
            <w:pPr>
              <w:spacing w:line="240" w:lineRule="auto"/>
              <w:rPr>
                <w:rFonts w:ascii="Arial Narrow" w:hAnsi="Arial Narrow" w:cs="David"/>
                <w:b/>
                <w:bCs/>
                <w:rtl/>
              </w:rPr>
            </w:pPr>
            <w:r>
              <w:rPr>
                <w:rFonts w:ascii="Arial Narrow" w:hAnsi="Arial Narrow" w:cs="David" w:hint="cs"/>
                <w:b/>
                <w:bCs/>
                <w:rtl/>
              </w:rPr>
              <w:lastRenderedPageBreak/>
              <w:t>כיצד תשתמשי בתרופה?</w:t>
            </w:r>
          </w:p>
        </w:tc>
        <w:tc>
          <w:tcPr>
            <w:tcW w:w="3250" w:type="dxa"/>
          </w:tcPr>
          <w:p w:rsidR="009C20D3" w:rsidRPr="00497EB4" w:rsidRDefault="009C20D3" w:rsidP="00106EF6">
            <w:pPr>
              <w:tabs>
                <w:tab w:val="left" w:pos="335"/>
                <w:tab w:val="left" w:pos="2400"/>
                <w:tab w:val="left" w:pos="2640"/>
                <w:tab w:val="left" w:pos="3120"/>
                <w:tab w:val="left" w:pos="3600"/>
                <w:tab w:val="left" w:pos="4800"/>
                <w:tab w:val="left" w:pos="6000"/>
                <w:tab w:val="left" w:pos="7200"/>
                <w:tab w:val="left" w:pos="8400"/>
                <w:tab w:val="left" w:pos="8880"/>
              </w:tabs>
              <w:ind w:left="51" w:right="219"/>
              <w:rPr>
                <w:rFonts w:ascii="Arial" w:hAnsi="Arial"/>
                <w:b/>
                <w:bCs/>
                <w:rtl/>
              </w:rPr>
            </w:pPr>
            <w:r w:rsidRPr="00497EB4">
              <w:rPr>
                <w:rFonts w:ascii="Arial" w:hAnsi="Arial" w:hint="cs"/>
                <w:b/>
                <w:bCs/>
                <w:rtl/>
              </w:rPr>
              <w:t>מתי את יכולה להתחיל להשתמש בחפיסה הראשונה?</w:t>
            </w:r>
          </w:p>
          <w:p w:rsidR="009C20D3" w:rsidRDefault="009C20D3"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219" w:firstLine="0"/>
              <w:rPr>
                <w:rFonts w:ascii="Arial" w:hAnsi="Arial"/>
                <w:i/>
                <w:iCs/>
              </w:rPr>
            </w:pPr>
            <w:r>
              <w:rPr>
                <w:rFonts w:ascii="Arial" w:hAnsi="Arial" w:hint="cs"/>
                <w:i/>
                <w:iCs/>
                <w:rtl/>
              </w:rPr>
              <w:t>מעבר משימוש בגלולה משולבת אחרת, מטבעת (נרתיקית) משולבת או ממדבקה</w:t>
            </w:r>
          </w:p>
          <w:p w:rsidR="009C20D3" w:rsidRPr="00BF1923" w:rsidRDefault="009C20D3" w:rsidP="00106EF6">
            <w:pPr>
              <w:tabs>
                <w:tab w:val="left" w:pos="476"/>
                <w:tab w:val="left" w:pos="2640"/>
                <w:tab w:val="left" w:pos="3120"/>
                <w:tab w:val="left" w:pos="3600"/>
                <w:tab w:val="left" w:pos="4800"/>
                <w:tab w:val="left" w:pos="6000"/>
                <w:tab w:val="left" w:pos="7200"/>
                <w:tab w:val="left" w:pos="8400"/>
                <w:tab w:val="left" w:pos="8880"/>
              </w:tabs>
              <w:ind w:left="476" w:right="219"/>
              <w:rPr>
                <w:rFonts w:ascii="Arial" w:hAnsi="Arial"/>
                <w:highlight w:val="yellow"/>
                <w:rtl/>
              </w:rPr>
            </w:pPr>
            <w:r w:rsidRPr="00BF1923">
              <w:rPr>
                <w:rFonts w:ascii="Arial" w:hAnsi="Arial" w:hint="cs"/>
                <w:strike/>
                <w:color w:val="FF0000"/>
                <w:highlight w:val="yellow"/>
                <w:rtl/>
              </w:rPr>
              <w:t>את יכולה להתחיל ליטול יאז יום לאחר שסיימת את ההפסקה של הגלולה האחרת</w:t>
            </w:r>
            <w:r>
              <w:rPr>
                <w:rFonts w:ascii="Arial" w:hAnsi="Arial" w:hint="cs"/>
                <w:rtl/>
              </w:rPr>
              <w:t xml:space="preserve"> </w:t>
            </w:r>
            <w:r w:rsidRPr="00ED1B3D">
              <w:rPr>
                <w:rFonts w:ascii="Arial" w:hAnsi="Arial" w:hint="cs"/>
                <w:rtl/>
              </w:rPr>
              <w:t>ולכל המאוחר יום לאחר סיום נטילת הטבליות הבלתי פעילות מהגלולות הקודמות (או לאחר נטילת הטבליה הבלתי פעילה האחרונה מהגלולות הקודמות).</w:t>
            </w:r>
            <w:r w:rsidRPr="00ED1B3D">
              <w:rPr>
                <w:rFonts w:ascii="Arial" w:hAnsi="Arial" w:hint="cs"/>
                <w:strike/>
                <w:color w:val="FF0000"/>
                <w:rtl/>
              </w:rPr>
              <w:t xml:space="preserve"> </w:t>
            </w:r>
            <w:r w:rsidRPr="00BF1923">
              <w:rPr>
                <w:rFonts w:ascii="Arial" w:hAnsi="Arial" w:hint="cs"/>
                <w:strike/>
                <w:color w:val="FF0000"/>
                <w:highlight w:val="yellow"/>
                <w:rtl/>
              </w:rPr>
              <w:t>אם נהגת לפי הוראות אלה, אין צורך להשתמש באמצעי מניעה נוסף.</w:t>
            </w:r>
          </w:p>
          <w:p w:rsidR="009C20D3" w:rsidRDefault="009C20D3"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219" w:firstLine="0"/>
              <w:rPr>
                <w:rFonts w:ascii="Arial" w:hAnsi="Arial"/>
                <w:i/>
                <w:iCs/>
              </w:rPr>
            </w:pPr>
            <w:r w:rsidRPr="00C3368F">
              <w:rPr>
                <w:rFonts w:ascii="Arial" w:hAnsi="Arial" w:hint="cs"/>
                <w:i/>
                <w:iCs/>
                <w:rtl/>
              </w:rPr>
              <w:t>לאחר לידה</w:t>
            </w:r>
          </w:p>
          <w:p w:rsidR="009C20D3" w:rsidRDefault="009C20D3" w:rsidP="00106EF6">
            <w:pPr>
              <w:tabs>
                <w:tab w:val="left" w:pos="476"/>
                <w:tab w:val="left" w:pos="2640"/>
                <w:tab w:val="left" w:pos="3120"/>
                <w:tab w:val="left" w:pos="3600"/>
                <w:tab w:val="left" w:pos="4800"/>
                <w:tab w:val="left" w:pos="6000"/>
                <w:tab w:val="left" w:pos="7200"/>
                <w:tab w:val="left" w:pos="8400"/>
                <w:tab w:val="left" w:pos="8880"/>
              </w:tabs>
              <w:ind w:left="476" w:right="219"/>
              <w:rPr>
                <w:rFonts w:ascii="Arial" w:hAnsi="Arial"/>
                <w:rtl/>
              </w:rPr>
            </w:pPr>
            <w:r>
              <w:rPr>
                <w:rFonts w:ascii="Arial" w:hAnsi="Arial" w:hint="cs"/>
                <w:rtl/>
              </w:rPr>
              <w:t xml:space="preserve">את יכולה להתחיל ליטול יאז בין היום ה-21 ליום ה-28 לאחר הלידה. אם את </w:t>
            </w:r>
            <w:r>
              <w:rPr>
                <w:rFonts w:ascii="Arial" w:hAnsi="Arial" w:hint="cs"/>
                <w:rtl/>
              </w:rPr>
              <w:lastRenderedPageBreak/>
              <w:t>מתחילה מאוחר יותר מהיום ה-28, עלייך להשתמש באמתעי מניעה חוצץ (כגון קונדום) במהלך 7 הימים הראשונים של השימוש ביאז.</w:t>
            </w:r>
          </w:p>
          <w:p w:rsidR="009C20D3" w:rsidRDefault="009C20D3" w:rsidP="00106EF6">
            <w:pPr>
              <w:tabs>
                <w:tab w:val="left" w:pos="476"/>
                <w:tab w:val="left" w:pos="2640"/>
                <w:tab w:val="left" w:pos="3120"/>
                <w:tab w:val="left" w:pos="3600"/>
                <w:tab w:val="left" w:pos="4800"/>
                <w:tab w:val="left" w:pos="6000"/>
                <w:tab w:val="left" w:pos="7200"/>
                <w:tab w:val="left" w:pos="8400"/>
                <w:tab w:val="left" w:pos="8880"/>
              </w:tabs>
              <w:ind w:left="476" w:right="219"/>
              <w:rPr>
                <w:rFonts w:ascii="Arial" w:hAnsi="Arial"/>
                <w:rtl/>
              </w:rPr>
            </w:pPr>
            <w:r>
              <w:rPr>
                <w:rFonts w:ascii="Arial" w:hAnsi="Arial" w:hint="cs"/>
                <w:rtl/>
              </w:rPr>
              <w:t xml:space="preserve">אם לאחר הלידה קיימת יחסי מין בטרם התחלת ליטול יאז </w:t>
            </w:r>
            <w:r w:rsidRPr="00BF1923">
              <w:rPr>
                <w:rFonts w:ascii="Arial" w:hAnsi="Arial" w:hint="cs"/>
                <w:strike/>
                <w:color w:val="FF0000"/>
                <w:highlight w:val="yellow"/>
                <w:rtl/>
              </w:rPr>
              <w:t>שוב</w:t>
            </w:r>
            <w:r>
              <w:rPr>
                <w:rFonts w:ascii="Arial" w:hAnsi="Arial" w:hint="cs"/>
                <w:rtl/>
              </w:rPr>
              <w:t>, עלייך להיות בטוחה שאינך בהריון או להמתין עד המחזור הבא.</w:t>
            </w:r>
          </w:p>
          <w:p w:rsidR="00216CA6" w:rsidRPr="001C7455" w:rsidRDefault="00216CA6" w:rsidP="00106EF6">
            <w:pPr>
              <w:ind w:left="51" w:right="219"/>
              <w:rPr>
                <w:rFonts w:ascii="Arial" w:hAnsi="Arial"/>
                <w:b/>
                <w:bCs/>
                <w:rtl/>
              </w:rPr>
            </w:pPr>
            <w:r w:rsidRPr="001C7455">
              <w:rPr>
                <w:rFonts w:ascii="Arial" w:hAnsi="Arial" w:hint="cs"/>
                <w:b/>
                <w:bCs/>
                <w:rtl/>
              </w:rPr>
              <w:t>אם שכחת ליטול את התרופה</w:t>
            </w:r>
          </w:p>
          <w:p w:rsidR="00216CA6" w:rsidRPr="00D102F6" w:rsidRDefault="00216CA6"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219" w:firstLine="0"/>
              <w:rPr>
                <w:rFonts w:ascii="Arial" w:hAnsi="Arial"/>
                <w:color w:val="FF0000"/>
              </w:rPr>
            </w:pPr>
            <w:r w:rsidRPr="00644BE3">
              <w:rPr>
                <w:rFonts w:ascii="Arial" w:hAnsi="Arial" w:hint="cs"/>
                <w:rtl/>
              </w:rPr>
              <w:t>אם העיכוב בנטילת הטבליה קטן מ-</w:t>
            </w:r>
            <w:r w:rsidRPr="003340C6">
              <w:rPr>
                <w:rFonts w:ascii="Arial" w:hAnsi="Arial" w:hint="cs"/>
                <w:strike/>
                <w:color w:val="FF0000"/>
                <w:highlight w:val="yellow"/>
                <w:rtl/>
              </w:rPr>
              <w:t>12</w:t>
            </w:r>
            <w:r>
              <w:rPr>
                <w:rFonts w:ascii="Arial" w:hAnsi="Arial" w:hint="cs"/>
                <w:color w:val="FF0000"/>
                <w:rtl/>
              </w:rPr>
              <w:t xml:space="preserve"> </w:t>
            </w:r>
            <w:r w:rsidRPr="00644BE3">
              <w:rPr>
                <w:rFonts w:ascii="Arial" w:hAnsi="Arial" w:hint="cs"/>
                <w:rtl/>
              </w:rPr>
              <w:t xml:space="preserve">שעות, ההגנה מפני הריון לא נפגעה. טלי את הטבליה מהר ככל שניתן </w:t>
            </w:r>
          </w:p>
          <w:p w:rsidR="00216CA6" w:rsidRPr="00D102F6" w:rsidRDefault="00216CA6" w:rsidP="00106EF6">
            <w:pPr>
              <w:tabs>
                <w:tab w:val="left" w:pos="476"/>
                <w:tab w:val="left" w:pos="2640"/>
                <w:tab w:val="left" w:pos="3120"/>
                <w:tab w:val="left" w:pos="3600"/>
                <w:tab w:val="left" w:pos="4800"/>
                <w:tab w:val="left" w:pos="6000"/>
                <w:tab w:val="left" w:pos="7200"/>
                <w:tab w:val="left" w:pos="8400"/>
                <w:tab w:val="left" w:pos="8880"/>
              </w:tabs>
              <w:ind w:left="51" w:right="219"/>
              <w:rPr>
                <w:rFonts w:ascii="Arial" w:hAnsi="Arial"/>
                <w:color w:val="FF0000"/>
              </w:rPr>
            </w:pPr>
            <w:r>
              <w:rPr>
                <w:rFonts w:ascii="Arial" w:hAnsi="Arial" w:hint="cs"/>
                <w:rtl/>
              </w:rPr>
              <w:tab/>
            </w:r>
            <w:r w:rsidRPr="00644BE3">
              <w:rPr>
                <w:rFonts w:ascii="Arial" w:hAnsi="Arial" w:hint="cs"/>
                <w:rtl/>
              </w:rPr>
              <w:t xml:space="preserve">והמשיכי בנטילת שאר הטבליות כרגיל </w:t>
            </w:r>
            <w:r w:rsidRPr="00644BE3">
              <w:rPr>
                <w:rFonts w:ascii="Arial" w:hAnsi="Arial" w:hint="cs"/>
                <w:strike/>
                <w:color w:val="FF0000"/>
                <w:rtl/>
              </w:rPr>
              <w:t>בכיוון החץ</w:t>
            </w:r>
            <w:r>
              <w:rPr>
                <w:rFonts w:ascii="Arial" w:hAnsi="Arial" w:hint="cs"/>
                <w:color w:val="FF0000"/>
                <w:rtl/>
              </w:rPr>
              <w:t>.</w:t>
            </w:r>
          </w:p>
          <w:p w:rsidR="00216CA6" w:rsidRDefault="00216CA6"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219" w:firstLine="0"/>
              <w:rPr>
                <w:rFonts w:ascii="Arial" w:hAnsi="Arial"/>
              </w:rPr>
            </w:pPr>
            <w:r>
              <w:rPr>
                <w:rFonts w:ascii="Arial" w:hAnsi="Arial" w:hint="cs"/>
                <w:rtl/>
              </w:rPr>
              <w:t>אם העיכוב בטבליה גדול מ-</w:t>
            </w:r>
            <w:r w:rsidRPr="003340C6">
              <w:rPr>
                <w:rFonts w:ascii="Arial" w:hAnsi="Arial" w:hint="cs"/>
                <w:strike/>
                <w:color w:val="FF0000"/>
                <w:highlight w:val="yellow"/>
                <w:rtl/>
              </w:rPr>
              <w:t>12</w:t>
            </w:r>
            <w:r>
              <w:rPr>
                <w:rFonts w:ascii="Arial" w:hAnsi="Arial" w:hint="cs"/>
                <w:color w:val="FF0000"/>
                <w:rtl/>
              </w:rPr>
              <w:t xml:space="preserve"> </w:t>
            </w:r>
            <w:r w:rsidRPr="00644BE3">
              <w:rPr>
                <w:rFonts w:ascii="Arial" w:hAnsi="Arial" w:hint="cs"/>
                <w:rtl/>
              </w:rPr>
              <w:t xml:space="preserve">שעות, ההגנה מפני הריון עלולה לקטון. ככל שמספר הטבליות ששכחת גדול </w:t>
            </w:r>
          </w:p>
          <w:p w:rsidR="00216CA6" w:rsidRDefault="00216CA6" w:rsidP="00106EF6">
            <w:pPr>
              <w:tabs>
                <w:tab w:val="left" w:pos="476"/>
                <w:tab w:val="left" w:pos="2640"/>
                <w:tab w:val="left" w:pos="3120"/>
                <w:tab w:val="left" w:pos="3600"/>
                <w:tab w:val="left" w:pos="4800"/>
                <w:tab w:val="left" w:pos="6000"/>
                <w:tab w:val="left" w:pos="7200"/>
                <w:tab w:val="left" w:pos="8400"/>
                <w:tab w:val="left" w:pos="8880"/>
              </w:tabs>
              <w:ind w:left="51" w:right="219"/>
              <w:rPr>
                <w:rFonts w:ascii="Arial" w:hAnsi="Arial"/>
              </w:rPr>
            </w:pPr>
            <w:r>
              <w:rPr>
                <w:rFonts w:ascii="Arial" w:hAnsi="Arial" w:hint="cs"/>
                <w:rtl/>
              </w:rPr>
              <w:tab/>
            </w:r>
            <w:r w:rsidRPr="00644BE3">
              <w:rPr>
                <w:rFonts w:ascii="Arial" w:hAnsi="Arial" w:hint="cs"/>
                <w:rtl/>
              </w:rPr>
              <w:t>יותר, כך עולה הסיכון להריון.</w:t>
            </w:r>
          </w:p>
          <w:p w:rsidR="009C20D3" w:rsidRDefault="00B11CEE" w:rsidP="00106EF6">
            <w:pPr>
              <w:tabs>
                <w:tab w:val="left" w:pos="2400"/>
                <w:tab w:val="left" w:pos="2640"/>
                <w:tab w:val="left" w:pos="3120"/>
                <w:tab w:val="left" w:pos="4800"/>
                <w:tab w:val="left" w:pos="6000"/>
                <w:tab w:val="left" w:pos="7200"/>
                <w:tab w:val="left" w:pos="8400"/>
                <w:tab w:val="left" w:pos="8880"/>
              </w:tabs>
              <w:ind w:right="219"/>
              <w:rPr>
                <w:rFonts w:ascii="Arial" w:hAnsi="Arial"/>
                <w:b/>
                <w:bCs/>
                <w:rtl/>
              </w:rPr>
            </w:pPr>
            <w:r w:rsidRPr="00B11CEE">
              <w:rPr>
                <w:rFonts w:ascii="Arial" w:hAnsi="Arial" w:hint="cs"/>
                <w:b/>
                <w:bCs/>
                <w:rtl/>
              </w:rPr>
              <w:t>תיקון בתרשים "שכחתי ליטול", ראה/י התרשים מטה בהמשך הטופס</w:t>
            </w:r>
          </w:p>
          <w:p w:rsidR="00D53CBD" w:rsidRDefault="00D53CBD" w:rsidP="00106EF6">
            <w:pPr>
              <w:ind w:left="51" w:right="219"/>
              <w:rPr>
                <w:rFonts w:ascii="Arial" w:hAnsi="Arial"/>
                <w:b/>
                <w:bCs/>
                <w:rtl/>
              </w:rPr>
            </w:pPr>
            <w:r>
              <w:rPr>
                <w:rFonts w:ascii="Arial" w:hAnsi="Arial" w:hint="cs"/>
                <w:b/>
                <w:bCs/>
                <w:rtl/>
              </w:rPr>
              <w:t>מה לעשות במקרה של הקאה או שלשול חריף</w:t>
            </w:r>
          </w:p>
          <w:p w:rsidR="00D53CBD" w:rsidRDefault="00D53CBD" w:rsidP="00106EF6">
            <w:pPr>
              <w:ind w:left="51" w:right="219"/>
              <w:rPr>
                <w:rFonts w:ascii="Arial" w:hAnsi="Arial"/>
                <w:rtl/>
              </w:rPr>
            </w:pPr>
            <w:r>
              <w:rPr>
                <w:rFonts w:ascii="Arial" w:hAnsi="Arial" w:hint="cs"/>
                <w:rtl/>
              </w:rPr>
              <w:t xml:space="preserve">במידת האפשר בתוך </w:t>
            </w:r>
            <w:r w:rsidRPr="00BF1923">
              <w:rPr>
                <w:rFonts w:ascii="Arial" w:hAnsi="Arial" w:hint="cs"/>
                <w:strike/>
                <w:color w:val="FF0000"/>
                <w:highlight w:val="yellow"/>
                <w:rtl/>
              </w:rPr>
              <w:t>12</w:t>
            </w:r>
            <w:r w:rsidRPr="00BF1923">
              <w:rPr>
                <w:rFonts w:ascii="Arial" w:hAnsi="Arial" w:hint="cs"/>
                <w:color w:val="FF0000"/>
                <w:highlight w:val="yellow"/>
                <w:rtl/>
              </w:rPr>
              <w:t xml:space="preserve"> </w:t>
            </w:r>
            <w:r>
              <w:rPr>
                <w:rFonts w:ascii="Arial" w:hAnsi="Arial" w:hint="cs"/>
                <w:rtl/>
              </w:rPr>
              <w:t>שעות מהמועד בו את נוטלת בדרך כלל את הטבליה. אם זה אפשרי או אם חלפו יותר מ-</w:t>
            </w:r>
            <w:r w:rsidRPr="00600095">
              <w:rPr>
                <w:rFonts w:ascii="Arial" w:hAnsi="Arial" w:hint="cs"/>
                <w:color w:val="FF0000"/>
                <w:rtl/>
              </w:rPr>
              <w:t xml:space="preserve"> </w:t>
            </w:r>
            <w:r w:rsidRPr="00BF1923">
              <w:rPr>
                <w:rFonts w:ascii="Arial" w:hAnsi="Arial" w:hint="cs"/>
                <w:strike/>
                <w:color w:val="FF0000"/>
                <w:highlight w:val="yellow"/>
                <w:rtl/>
              </w:rPr>
              <w:t>12</w:t>
            </w:r>
            <w:r>
              <w:rPr>
                <w:rFonts w:ascii="Arial" w:hAnsi="Arial" w:hint="cs"/>
                <w:rtl/>
              </w:rPr>
              <w:t xml:space="preserve"> שעות, עלייך לנהוג בהתאם לנחיות המופיעות תחת תת סעיף "אם שכחת ליטול את התרופה".</w:t>
            </w:r>
          </w:p>
          <w:p w:rsidR="00D53CBD" w:rsidRPr="00B11CEE" w:rsidRDefault="00D53CBD" w:rsidP="00106EF6">
            <w:pPr>
              <w:tabs>
                <w:tab w:val="left" w:pos="2400"/>
                <w:tab w:val="left" w:pos="2640"/>
                <w:tab w:val="left" w:pos="3120"/>
                <w:tab w:val="left" w:pos="4800"/>
                <w:tab w:val="left" w:pos="6000"/>
                <w:tab w:val="left" w:pos="7200"/>
                <w:tab w:val="left" w:pos="8400"/>
                <w:tab w:val="left" w:pos="8880"/>
              </w:tabs>
              <w:ind w:right="219"/>
              <w:rPr>
                <w:rFonts w:ascii="Arial" w:hAnsi="Arial"/>
                <w:b/>
                <w:bCs/>
                <w:rtl/>
              </w:rPr>
            </w:pPr>
          </w:p>
        </w:tc>
        <w:tc>
          <w:tcPr>
            <w:tcW w:w="3922" w:type="dxa"/>
            <w:tcBorders>
              <w:right w:val="single" w:sz="4" w:space="0" w:color="auto"/>
            </w:tcBorders>
          </w:tcPr>
          <w:p w:rsidR="009C20D3" w:rsidRPr="00497EB4" w:rsidRDefault="009C20D3" w:rsidP="00106EF6">
            <w:pPr>
              <w:tabs>
                <w:tab w:val="left" w:pos="335"/>
                <w:tab w:val="left" w:pos="2400"/>
                <w:tab w:val="left" w:pos="2640"/>
                <w:tab w:val="left" w:pos="3120"/>
                <w:tab w:val="left" w:pos="3600"/>
                <w:tab w:val="left" w:pos="4800"/>
                <w:tab w:val="left" w:pos="6000"/>
                <w:tab w:val="left" w:pos="7200"/>
                <w:tab w:val="left" w:pos="8400"/>
                <w:tab w:val="left" w:pos="8880"/>
              </w:tabs>
              <w:ind w:left="51" w:right="172"/>
              <w:rPr>
                <w:rFonts w:ascii="Arial" w:hAnsi="Arial"/>
                <w:b/>
                <w:bCs/>
                <w:rtl/>
              </w:rPr>
            </w:pPr>
            <w:r w:rsidRPr="00497EB4">
              <w:rPr>
                <w:rFonts w:ascii="Arial" w:hAnsi="Arial" w:hint="cs"/>
                <w:b/>
                <w:bCs/>
                <w:rtl/>
              </w:rPr>
              <w:lastRenderedPageBreak/>
              <w:t>מתי את יכולה להתחיל להשתמש בחפיסה הראשונה?</w:t>
            </w:r>
          </w:p>
          <w:p w:rsidR="009C20D3" w:rsidRDefault="009C20D3"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172" w:firstLine="0"/>
              <w:rPr>
                <w:rFonts w:ascii="Arial" w:hAnsi="Arial"/>
                <w:i/>
                <w:iCs/>
              </w:rPr>
            </w:pPr>
            <w:r>
              <w:rPr>
                <w:rFonts w:ascii="Arial" w:hAnsi="Arial" w:hint="cs"/>
                <w:i/>
                <w:iCs/>
                <w:rtl/>
              </w:rPr>
              <w:t>מעבר משימוש בגלולה משולבת אחרת, מטבעת (נרתיקית) משולבת או ממדבקה</w:t>
            </w:r>
          </w:p>
          <w:p w:rsidR="009C20D3" w:rsidRDefault="009C20D3" w:rsidP="00106EF6">
            <w:pPr>
              <w:tabs>
                <w:tab w:val="left" w:pos="476"/>
                <w:tab w:val="left" w:pos="2640"/>
                <w:tab w:val="left" w:pos="3120"/>
                <w:tab w:val="left" w:pos="3600"/>
                <w:tab w:val="left" w:pos="4800"/>
                <w:tab w:val="left" w:pos="6000"/>
                <w:tab w:val="left" w:pos="7200"/>
                <w:tab w:val="left" w:pos="8400"/>
                <w:tab w:val="left" w:pos="8880"/>
              </w:tabs>
              <w:ind w:left="476" w:right="172"/>
              <w:rPr>
                <w:rFonts w:ascii="Arial" w:hAnsi="Arial"/>
                <w:strike/>
                <w:color w:val="FF0000"/>
                <w:highlight w:val="yellow"/>
                <w:rtl/>
              </w:rPr>
            </w:pPr>
            <w:r w:rsidRPr="00BF1923">
              <w:rPr>
                <w:rFonts w:ascii="Arial" w:hAnsi="Arial" w:hint="cs"/>
                <w:strike/>
                <w:color w:val="FF0000"/>
                <w:highlight w:val="yellow"/>
                <w:rtl/>
              </w:rPr>
              <w:t>את יכולה להתחיל ליטול יאז יום לאחר שסיימת את ההפסקה של הגלולה האחרת</w:t>
            </w:r>
            <w:r w:rsidRPr="00BF1923">
              <w:rPr>
                <w:rFonts w:ascii="Arial" w:hAnsi="Arial" w:hint="cs"/>
                <w:color w:val="FF0000"/>
                <w:highlight w:val="yellow"/>
                <w:rtl/>
              </w:rPr>
              <w:t xml:space="preserve"> את יכולה להתחיל נטילת יאז יום לאחר נטילת הטבליה הפעילה האחרונה (הטבליה האחרונה המכילה חומרים פעילים) מהגלולות הקודמות,</w:t>
            </w:r>
            <w:r>
              <w:rPr>
                <w:rFonts w:cs="David" w:hint="cs"/>
                <w:b/>
                <w:bCs/>
                <w:rtl/>
              </w:rPr>
              <w:t xml:space="preserve"> </w:t>
            </w:r>
            <w:r w:rsidRPr="00ED1B3D">
              <w:rPr>
                <w:rFonts w:ascii="Arial" w:hAnsi="Arial" w:hint="cs"/>
                <w:rtl/>
              </w:rPr>
              <w:t>ולכל המאוחר יום לאחר סיום נטילת הטבליות הבלתי פעילות מהגלולות הקודמות (או לאחר נטילת הטבליה הבלתי פעילה האחרונה מהגלולות הקודמות).</w:t>
            </w:r>
            <w:r w:rsidRPr="00ED1B3D">
              <w:rPr>
                <w:rFonts w:ascii="Arial" w:hAnsi="Arial" w:hint="cs"/>
                <w:strike/>
                <w:color w:val="FF0000"/>
                <w:rtl/>
              </w:rPr>
              <w:t xml:space="preserve"> </w:t>
            </w:r>
            <w:r w:rsidRPr="00BF1923">
              <w:rPr>
                <w:rFonts w:ascii="Arial" w:hAnsi="Arial" w:hint="cs"/>
                <w:strike/>
                <w:color w:val="FF0000"/>
                <w:highlight w:val="yellow"/>
                <w:rtl/>
              </w:rPr>
              <w:t>אם נהגת לפי הוראות אלה, אין צורך להשתמש באמצעי מניעה נוסף.</w:t>
            </w:r>
          </w:p>
          <w:p w:rsidR="009C20D3" w:rsidRPr="00BF1923" w:rsidRDefault="009C20D3" w:rsidP="00106EF6">
            <w:pPr>
              <w:tabs>
                <w:tab w:val="left" w:pos="476"/>
                <w:tab w:val="left" w:pos="2640"/>
                <w:tab w:val="left" w:pos="3120"/>
                <w:tab w:val="left" w:pos="3600"/>
                <w:tab w:val="left" w:pos="4800"/>
                <w:tab w:val="left" w:pos="6000"/>
                <w:tab w:val="left" w:pos="7200"/>
                <w:tab w:val="left" w:pos="8400"/>
                <w:tab w:val="left" w:pos="8880"/>
              </w:tabs>
              <w:ind w:left="476" w:right="172"/>
              <w:rPr>
                <w:rFonts w:ascii="Arial" w:hAnsi="Arial"/>
                <w:highlight w:val="yellow"/>
                <w:rtl/>
              </w:rPr>
            </w:pPr>
            <w:r w:rsidRPr="00BF1923">
              <w:rPr>
                <w:rFonts w:ascii="Arial" w:hAnsi="Arial" w:hint="cs"/>
                <w:color w:val="FF0000"/>
                <w:highlight w:val="yellow"/>
                <w:rtl/>
              </w:rPr>
              <w:t xml:space="preserve">במעבר משימוש בטבעת (נרתיקית) משולבת או ממדבקה, עלייך להיוועץ  </w:t>
            </w:r>
            <w:r w:rsidRPr="00BF1923">
              <w:rPr>
                <w:rFonts w:ascii="Arial" w:hAnsi="Arial" w:hint="cs"/>
                <w:color w:val="FF0000"/>
                <w:highlight w:val="yellow"/>
                <w:rtl/>
              </w:rPr>
              <w:lastRenderedPageBreak/>
              <w:t>ברופא.</w:t>
            </w:r>
          </w:p>
          <w:p w:rsidR="009C20D3" w:rsidRPr="00AA2BF4" w:rsidRDefault="009C20D3" w:rsidP="00106EF6">
            <w:pPr>
              <w:ind w:left="51" w:right="172"/>
              <w:rPr>
                <w:rFonts w:ascii="Arial" w:hAnsi="Arial"/>
                <w:b/>
                <w:bCs/>
                <w:rtl/>
              </w:rPr>
            </w:pPr>
            <w:r w:rsidRPr="00383633">
              <w:rPr>
                <w:rFonts w:ascii="Arial" w:hAnsi="Arial" w:hint="cs"/>
                <w:b/>
                <w:bCs/>
                <w:rtl/>
              </w:rPr>
              <w:t xml:space="preserve">אם נטלת בטעות מינון גבוה יותר </w:t>
            </w:r>
          </w:p>
          <w:p w:rsidR="009C20D3" w:rsidRPr="003340C6" w:rsidRDefault="009C20D3" w:rsidP="00106EF6">
            <w:pPr>
              <w:ind w:left="51" w:right="172"/>
              <w:rPr>
                <w:rFonts w:ascii="Arial" w:hAnsi="Arial"/>
                <w:color w:val="FF0000"/>
                <w:highlight w:val="yellow"/>
                <w:rtl/>
              </w:rPr>
            </w:pPr>
            <w:r w:rsidRPr="003340C6">
              <w:rPr>
                <w:rFonts w:ascii="Arial" w:hAnsi="Arial" w:hint="cs"/>
                <w:color w:val="FF0000"/>
                <w:highlight w:val="yellow"/>
                <w:rtl/>
              </w:rPr>
              <w:t>לא קיימים דיווחים חמורים לאחר נטילת יותר מידי טבליות יאז.</w:t>
            </w:r>
          </w:p>
          <w:p w:rsidR="009C20D3" w:rsidRDefault="009C20D3" w:rsidP="00106EF6">
            <w:pPr>
              <w:ind w:left="51" w:right="172"/>
              <w:rPr>
                <w:rFonts w:ascii="Arial" w:hAnsi="Arial"/>
                <w:color w:val="FF0000"/>
                <w:rtl/>
              </w:rPr>
            </w:pPr>
            <w:r w:rsidRPr="003340C6">
              <w:rPr>
                <w:rFonts w:ascii="Arial" w:hAnsi="Arial" w:hint="cs"/>
                <w:color w:val="FF0000"/>
                <w:highlight w:val="yellow"/>
                <w:rtl/>
              </w:rPr>
              <w:t>אם נטלת בטעות מספר טבליות יאז יחדיו יתכן ותסבלי מבחילות או הקאות. נערות צעירות עשויות לסבול מדימום נרתיקי.</w:t>
            </w:r>
          </w:p>
          <w:p w:rsidR="00216CA6" w:rsidRPr="001C7455" w:rsidRDefault="00216CA6" w:rsidP="00106EF6">
            <w:pPr>
              <w:ind w:left="51" w:right="172"/>
              <w:rPr>
                <w:rFonts w:ascii="Arial" w:hAnsi="Arial"/>
                <w:b/>
                <w:bCs/>
                <w:rtl/>
              </w:rPr>
            </w:pPr>
            <w:r w:rsidRPr="001C7455">
              <w:rPr>
                <w:rFonts w:ascii="Arial" w:hAnsi="Arial" w:hint="cs"/>
                <w:b/>
                <w:bCs/>
                <w:rtl/>
              </w:rPr>
              <w:t>אם שכחת ליטול את התרופה</w:t>
            </w:r>
          </w:p>
          <w:p w:rsidR="00216CA6" w:rsidRPr="00D102F6" w:rsidRDefault="00216CA6"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172" w:firstLine="0"/>
              <w:rPr>
                <w:rFonts w:ascii="Arial" w:hAnsi="Arial"/>
                <w:color w:val="FF0000"/>
              </w:rPr>
            </w:pPr>
            <w:r w:rsidRPr="00644BE3">
              <w:rPr>
                <w:rFonts w:ascii="Arial" w:hAnsi="Arial" w:hint="cs"/>
                <w:rtl/>
              </w:rPr>
              <w:t>אם העיכוב בנטילת הטבליה קטן מ-</w:t>
            </w:r>
            <w:r w:rsidRPr="003340C6">
              <w:rPr>
                <w:rFonts w:ascii="Arial" w:hAnsi="Arial" w:hint="cs"/>
                <w:color w:val="FF0000"/>
                <w:highlight w:val="yellow"/>
                <w:rtl/>
              </w:rPr>
              <w:t xml:space="preserve">24 </w:t>
            </w:r>
            <w:r w:rsidRPr="00644BE3">
              <w:rPr>
                <w:rFonts w:ascii="Arial" w:hAnsi="Arial" w:hint="cs"/>
                <w:rtl/>
              </w:rPr>
              <w:t xml:space="preserve">שעות, ההגנה מפני הריון לא נפגעה. טלי את הטבליה מהר ככל שניתן </w:t>
            </w:r>
          </w:p>
          <w:p w:rsidR="00216CA6" w:rsidRPr="00D102F6" w:rsidRDefault="00216CA6" w:rsidP="00106EF6">
            <w:pPr>
              <w:tabs>
                <w:tab w:val="left" w:pos="476"/>
                <w:tab w:val="left" w:pos="2640"/>
                <w:tab w:val="left" w:pos="3120"/>
                <w:tab w:val="left" w:pos="3600"/>
                <w:tab w:val="left" w:pos="4800"/>
                <w:tab w:val="left" w:pos="6000"/>
                <w:tab w:val="left" w:pos="7200"/>
                <w:tab w:val="left" w:pos="8400"/>
                <w:tab w:val="left" w:pos="8880"/>
              </w:tabs>
              <w:ind w:left="51" w:right="172"/>
              <w:rPr>
                <w:rFonts w:ascii="Arial" w:hAnsi="Arial"/>
                <w:color w:val="FF0000"/>
              </w:rPr>
            </w:pPr>
            <w:r>
              <w:rPr>
                <w:rFonts w:ascii="Arial" w:hAnsi="Arial" w:hint="cs"/>
                <w:rtl/>
              </w:rPr>
              <w:tab/>
            </w:r>
            <w:r w:rsidRPr="00644BE3">
              <w:rPr>
                <w:rFonts w:ascii="Arial" w:hAnsi="Arial" w:hint="cs"/>
                <w:rtl/>
              </w:rPr>
              <w:t xml:space="preserve">והמשיכי בנטילת שאר הטבליות כרגיל </w:t>
            </w:r>
            <w:r w:rsidRPr="00644BE3">
              <w:rPr>
                <w:rFonts w:ascii="Arial" w:hAnsi="Arial" w:hint="cs"/>
                <w:strike/>
                <w:color w:val="FF0000"/>
                <w:rtl/>
              </w:rPr>
              <w:t>בכיוון החץ</w:t>
            </w:r>
            <w:r>
              <w:rPr>
                <w:rFonts w:ascii="Arial" w:hAnsi="Arial" w:hint="cs"/>
                <w:color w:val="FF0000"/>
                <w:rtl/>
              </w:rPr>
              <w:t>.</w:t>
            </w:r>
          </w:p>
          <w:p w:rsidR="00216CA6" w:rsidRDefault="00216CA6" w:rsidP="00106EF6">
            <w:pPr>
              <w:numPr>
                <w:ilvl w:val="0"/>
                <w:numId w:val="37"/>
              </w:numPr>
              <w:tabs>
                <w:tab w:val="left" w:pos="476"/>
                <w:tab w:val="left" w:pos="2640"/>
                <w:tab w:val="left" w:pos="3120"/>
                <w:tab w:val="left" w:pos="3600"/>
                <w:tab w:val="left" w:pos="4800"/>
                <w:tab w:val="left" w:pos="6000"/>
                <w:tab w:val="left" w:pos="7200"/>
                <w:tab w:val="left" w:pos="8400"/>
                <w:tab w:val="left" w:pos="8880"/>
              </w:tabs>
              <w:spacing w:after="0" w:line="240" w:lineRule="auto"/>
              <w:ind w:left="51" w:right="172" w:firstLine="0"/>
              <w:rPr>
                <w:rFonts w:ascii="Arial" w:hAnsi="Arial"/>
              </w:rPr>
            </w:pPr>
            <w:r>
              <w:rPr>
                <w:rFonts w:ascii="Arial" w:hAnsi="Arial" w:hint="cs"/>
                <w:rtl/>
              </w:rPr>
              <w:t>אם העיכוב בטבליה גדול מ-</w:t>
            </w:r>
            <w:r w:rsidRPr="003340C6">
              <w:rPr>
                <w:rFonts w:ascii="Arial" w:hAnsi="Arial" w:hint="cs"/>
                <w:color w:val="FF0000"/>
                <w:highlight w:val="yellow"/>
                <w:rtl/>
              </w:rPr>
              <w:t xml:space="preserve">24 </w:t>
            </w:r>
            <w:r w:rsidRPr="00644BE3">
              <w:rPr>
                <w:rFonts w:ascii="Arial" w:hAnsi="Arial" w:hint="cs"/>
                <w:rtl/>
              </w:rPr>
              <w:t xml:space="preserve">שעות, ההגנה מפני הריון עלולה לקטון. ככל שמספר הטבליות ששכחת גדול </w:t>
            </w:r>
          </w:p>
          <w:p w:rsidR="00216CA6" w:rsidRDefault="00216CA6" w:rsidP="00106EF6">
            <w:pPr>
              <w:tabs>
                <w:tab w:val="left" w:pos="476"/>
                <w:tab w:val="left" w:pos="2640"/>
                <w:tab w:val="left" w:pos="3120"/>
                <w:tab w:val="left" w:pos="3600"/>
                <w:tab w:val="left" w:pos="4800"/>
                <w:tab w:val="left" w:pos="6000"/>
                <w:tab w:val="left" w:pos="7200"/>
                <w:tab w:val="left" w:pos="8400"/>
                <w:tab w:val="left" w:pos="8880"/>
              </w:tabs>
              <w:ind w:left="51" w:right="172"/>
              <w:rPr>
                <w:rFonts w:ascii="Arial" w:hAnsi="Arial"/>
              </w:rPr>
            </w:pPr>
            <w:r>
              <w:rPr>
                <w:rFonts w:ascii="Arial" w:hAnsi="Arial" w:hint="cs"/>
                <w:rtl/>
              </w:rPr>
              <w:tab/>
            </w:r>
            <w:r w:rsidRPr="00644BE3">
              <w:rPr>
                <w:rFonts w:ascii="Arial" w:hAnsi="Arial" w:hint="cs"/>
                <w:rtl/>
              </w:rPr>
              <w:t>יותר, כך עולה הסיכון להריון.</w:t>
            </w:r>
          </w:p>
          <w:p w:rsidR="00B11CEE" w:rsidRDefault="00B11CEE" w:rsidP="00106EF6">
            <w:pPr>
              <w:spacing w:line="240" w:lineRule="exact"/>
              <w:ind w:right="172"/>
              <w:jc w:val="both"/>
              <w:rPr>
                <w:rFonts w:ascii="Arial" w:hAnsi="Arial"/>
                <w:b/>
                <w:bCs/>
                <w:rtl/>
              </w:rPr>
            </w:pPr>
          </w:p>
          <w:p w:rsidR="009C20D3" w:rsidRDefault="00B11CEE" w:rsidP="00106EF6">
            <w:pPr>
              <w:spacing w:line="240" w:lineRule="exact"/>
              <w:ind w:right="172"/>
              <w:jc w:val="both"/>
              <w:rPr>
                <w:rFonts w:ascii="Arial" w:hAnsi="Arial"/>
                <w:b/>
                <w:bCs/>
                <w:rtl/>
              </w:rPr>
            </w:pPr>
            <w:r w:rsidRPr="00B11CEE">
              <w:rPr>
                <w:rFonts w:ascii="Arial" w:hAnsi="Arial" w:hint="cs"/>
                <w:b/>
                <w:bCs/>
                <w:rtl/>
              </w:rPr>
              <w:t>תיקון בתרשים "שכחתי ליטול", ראה/י התרשים מטה</w:t>
            </w:r>
            <w:r w:rsidR="00D53CBD">
              <w:rPr>
                <w:rFonts w:ascii="Arial" w:hAnsi="Arial" w:hint="cs"/>
                <w:b/>
                <w:bCs/>
                <w:rtl/>
              </w:rPr>
              <w:t xml:space="preserve"> </w:t>
            </w:r>
            <w:r w:rsidRPr="00B11CEE">
              <w:rPr>
                <w:rFonts w:ascii="Arial" w:hAnsi="Arial" w:hint="cs"/>
                <w:b/>
                <w:bCs/>
                <w:rtl/>
              </w:rPr>
              <w:t>בהמשך הטופס</w:t>
            </w:r>
          </w:p>
          <w:p w:rsidR="00D53CBD" w:rsidRDefault="00D53CBD" w:rsidP="00106EF6">
            <w:pPr>
              <w:spacing w:after="0"/>
              <w:ind w:right="172"/>
              <w:rPr>
                <w:rFonts w:ascii="Arial" w:hAnsi="Arial"/>
                <w:b/>
                <w:bCs/>
                <w:rtl/>
              </w:rPr>
            </w:pPr>
          </w:p>
          <w:p w:rsidR="00D53CBD" w:rsidRDefault="00D53CBD" w:rsidP="00106EF6">
            <w:pPr>
              <w:spacing w:after="0"/>
              <w:ind w:right="172"/>
              <w:rPr>
                <w:rFonts w:ascii="Arial" w:hAnsi="Arial"/>
                <w:b/>
                <w:bCs/>
                <w:rtl/>
              </w:rPr>
            </w:pPr>
            <w:r>
              <w:rPr>
                <w:rFonts w:ascii="Arial" w:hAnsi="Arial" w:hint="cs"/>
                <w:b/>
                <w:bCs/>
                <w:rtl/>
              </w:rPr>
              <w:t>מה לעשות במקרה של הקאה או שלשול חריף</w:t>
            </w:r>
          </w:p>
          <w:p w:rsidR="00D53CBD" w:rsidRDefault="00D53CBD" w:rsidP="00106EF6">
            <w:pPr>
              <w:spacing w:after="0"/>
              <w:ind w:right="172"/>
              <w:rPr>
                <w:rFonts w:ascii="Arial" w:hAnsi="Arial"/>
                <w:b/>
                <w:bCs/>
                <w:rtl/>
              </w:rPr>
            </w:pPr>
          </w:p>
          <w:p w:rsidR="00D53CBD" w:rsidRDefault="00D53CBD" w:rsidP="00106EF6">
            <w:pPr>
              <w:ind w:left="51" w:right="172"/>
              <w:rPr>
                <w:rFonts w:ascii="Arial" w:hAnsi="Arial"/>
                <w:rtl/>
              </w:rPr>
            </w:pPr>
            <w:r>
              <w:rPr>
                <w:rFonts w:ascii="Arial" w:hAnsi="Arial" w:hint="cs"/>
                <w:rtl/>
              </w:rPr>
              <w:t xml:space="preserve">במידת האפשר בתוך </w:t>
            </w:r>
            <w:r w:rsidRPr="00BF1923">
              <w:rPr>
                <w:rFonts w:ascii="Arial" w:hAnsi="Arial" w:hint="cs"/>
                <w:color w:val="FF0000"/>
                <w:highlight w:val="yellow"/>
                <w:rtl/>
              </w:rPr>
              <w:t>24</w:t>
            </w:r>
            <w:r>
              <w:rPr>
                <w:rFonts w:ascii="Arial" w:hAnsi="Arial" w:hint="cs"/>
                <w:rtl/>
              </w:rPr>
              <w:t xml:space="preserve"> שעות מהמועד בו את נוטלת בדרך כלל את הטבליה. אם זה אפשרי או אם חלפו יותר מ-</w:t>
            </w:r>
            <w:r w:rsidRPr="00600095">
              <w:rPr>
                <w:rFonts w:ascii="Arial" w:hAnsi="Arial" w:hint="cs"/>
                <w:color w:val="FF0000"/>
                <w:rtl/>
              </w:rPr>
              <w:t xml:space="preserve"> </w:t>
            </w:r>
            <w:r w:rsidRPr="00BF1923">
              <w:rPr>
                <w:rFonts w:ascii="Arial" w:hAnsi="Arial" w:hint="cs"/>
                <w:color w:val="FF0000"/>
                <w:highlight w:val="yellow"/>
                <w:rtl/>
              </w:rPr>
              <w:t xml:space="preserve">24 </w:t>
            </w:r>
            <w:r>
              <w:rPr>
                <w:rFonts w:ascii="Arial" w:hAnsi="Arial" w:hint="cs"/>
                <w:rtl/>
              </w:rPr>
              <w:t>שעות, עלייך לנהוג בהתאם לנחיות המופיעות תחת תת סעיף "אם שכחת ליטול את התרופה".</w:t>
            </w:r>
          </w:p>
          <w:p w:rsidR="00FD0E0E" w:rsidRPr="003340C6" w:rsidRDefault="00FD0E0E" w:rsidP="00106EF6">
            <w:pPr>
              <w:ind w:left="51" w:right="172"/>
              <w:rPr>
                <w:rFonts w:ascii="Arial" w:hAnsi="Arial"/>
                <w:b/>
                <w:bCs/>
                <w:color w:val="FF0000"/>
                <w:highlight w:val="yellow"/>
                <w:rtl/>
              </w:rPr>
            </w:pPr>
            <w:r w:rsidRPr="003340C6">
              <w:rPr>
                <w:rFonts w:ascii="Arial" w:hAnsi="Arial" w:hint="cs"/>
                <w:b/>
                <w:bCs/>
                <w:color w:val="FF0000"/>
                <w:highlight w:val="yellow"/>
                <w:rtl/>
              </w:rPr>
              <w:t>עיכוב קבלת המחזור החודשי: מה עלי</w:t>
            </w:r>
            <w:r>
              <w:rPr>
                <w:rFonts w:ascii="Arial" w:hAnsi="Arial" w:hint="cs"/>
                <w:b/>
                <w:bCs/>
                <w:color w:val="FF0000"/>
                <w:highlight w:val="yellow"/>
                <w:rtl/>
              </w:rPr>
              <w:t>י</w:t>
            </w:r>
            <w:r w:rsidRPr="003340C6">
              <w:rPr>
                <w:rFonts w:ascii="Arial" w:hAnsi="Arial" w:hint="cs"/>
                <w:b/>
                <w:bCs/>
                <w:color w:val="FF0000"/>
                <w:highlight w:val="yellow"/>
                <w:rtl/>
              </w:rPr>
              <w:t>ך לעשות</w:t>
            </w:r>
          </w:p>
          <w:p w:rsidR="00FD0E0E" w:rsidRPr="003340C6" w:rsidRDefault="00FD0E0E" w:rsidP="00106EF6">
            <w:pPr>
              <w:ind w:left="51" w:right="172"/>
              <w:rPr>
                <w:rFonts w:ascii="Arial" w:hAnsi="Arial"/>
                <w:color w:val="FF0000"/>
                <w:highlight w:val="yellow"/>
                <w:rtl/>
              </w:rPr>
            </w:pPr>
            <w:r w:rsidRPr="003340C6">
              <w:rPr>
                <w:rFonts w:ascii="Arial" w:hAnsi="Arial" w:hint="cs"/>
                <w:color w:val="FF0000"/>
                <w:highlight w:val="yellow"/>
                <w:rtl/>
              </w:rPr>
              <w:t xml:space="preserve">למרות שאין זה מומלץ, את יכולה לעכב את קבלת המחזור החודשי שלך על ידי כך שלא תיטלי את הטבליות הלבנות מתוך השורה הרביעית והתחילי מיד חפיסה חדשה של יאז וסיימי אותה. יתכן ותחווי הכתמות או דימומים דמויי-ווסת במהלך נטילת החפיסה השניה. סיימי נטילת החפיסה השניה על ידי נטילת ארבעת הטבליות הלבנות מהשורה הרביעית. </w:t>
            </w:r>
            <w:r w:rsidRPr="003340C6">
              <w:rPr>
                <w:rFonts w:ascii="Arial" w:hAnsi="Arial" w:hint="cs"/>
                <w:color w:val="FF0000"/>
                <w:highlight w:val="yellow"/>
                <w:rtl/>
              </w:rPr>
              <w:lastRenderedPageBreak/>
              <w:t>לאחר מכן התחילי את החפיסה הבאה.</w:t>
            </w:r>
          </w:p>
          <w:p w:rsidR="00FD0E0E" w:rsidRPr="003340C6" w:rsidRDefault="00FD0E0E" w:rsidP="00106EF6">
            <w:pPr>
              <w:ind w:left="51" w:right="172"/>
              <w:rPr>
                <w:rFonts w:ascii="Arial" w:hAnsi="Arial"/>
                <w:b/>
                <w:bCs/>
                <w:i/>
                <w:iCs/>
                <w:color w:val="FF0000"/>
                <w:highlight w:val="yellow"/>
                <w:rtl/>
              </w:rPr>
            </w:pPr>
            <w:r w:rsidRPr="003340C6">
              <w:rPr>
                <w:rFonts w:ascii="Arial" w:hAnsi="Arial" w:hint="cs"/>
                <w:b/>
                <w:bCs/>
                <w:i/>
                <w:iCs/>
                <w:color w:val="FF0000"/>
                <w:highlight w:val="yellow"/>
                <w:rtl/>
              </w:rPr>
              <w:t>היוועצי ברופא טרם תחליטי לעכב קבלת המחזור החודשי שלך.</w:t>
            </w:r>
          </w:p>
          <w:p w:rsidR="00FD0E0E" w:rsidRPr="003340C6" w:rsidRDefault="00FD0E0E" w:rsidP="00106EF6">
            <w:pPr>
              <w:ind w:left="51" w:right="172"/>
              <w:rPr>
                <w:rFonts w:ascii="Arial" w:hAnsi="Arial"/>
                <w:highlight w:val="yellow"/>
                <w:rtl/>
              </w:rPr>
            </w:pPr>
          </w:p>
          <w:p w:rsidR="00FD0E0E" w:rsidRPr="003340C6" w:rsidRDefault="00FD0E0E" w:rsidP="00106EF6">
            <w:pPr>
              <w:ind w:left="51" w:right="172"/>
              <w:rPr>
                <w:rFonts w:ascii="Arial" w:hAnsi="Arial"/>
                <w:b/>
                <w:bCs/>
                <w:color w:val="FF0000"/>
                <w:highlight w:val="yellow"/>
                <w:rtl/>
              </w:rPr>
            </w:pPr>
            <w:r w:rsidRPr="003340C6">
              <w:rPr>
                <w:rFonts w:ascii="Arial" w:hAnsi="Arial" w:hint="cs"/>
                <w:b/>
                <w:bCs/>
                <w:color w:val="FF0000"/>
                <w:highlight w:val="yellow"/>
                <w:rtl/>
              </w:rPr>
              <w:t>שינוי היום הראשון במחזור החודשי : מה עלי</w:t>
            </w:r>
            <w:r>
              <w:rPr>
                <w:rFonts w:ascii="Arial" w:hAnsi="Arial" w:hint="cs"/>
                <w:b/>
                <w:bCs/>
                <w:color w:val="FF0000"/>
                <w:highlight w:val="yellow"/>
                <w:rtl/>
              </w:rPr>
              <w:t>י</w:t>
            </w:r>
            <w:r w:rsidRPr="003340C6">
              <w:rPr>
                <w:rFonts w:ascii="Arial" w:hAnsi="Arial" w:hint="cs"/>
                <w:b/>
                <w:bCs/>
                <w:color w:val="FF0000"/>
                <w:highlight w:val="yellow"/>
                <w:rtl/>
              </w:rPr>
              <w:t>ך לעשות</w:t>
            </w:r>
          </w:p>
          <w:p w:rsidR="00FD0E0E" w:rsidRPr="003340C6" w:rsidRDefault="00FD0E0E" w:rsidP="00106EF6">
            <w:pPr>
              <w:ind w:left="51" w:right="172"/>
              <w:rPr>
                <w:rFonts w:ascii="Arial" w:hAnsi="Arial"/>
                <w:color w:val="FF0000"/>
                <w:highlight w:val="yellow"/>
                <w:rtl/>
              </w:rPr>
            </w:pPr>
            <w:r w:rsidRPr="003340C6">
              <w:rPr>
                <w:rFonts w:ascii="Arial" w:hAnsi="Arial" w:hint="cs"/>
                <w:color w:val="FF0000"/>
                <w:highlight w:val="yellow"/>
                <w:rtl/>
              </w:rPr>
              <w:t xml:space="preserve">אם את נוטלת את הטבליות לפי ההנחיות, הווסת שלך תתחיל </w:t>
            </w:r>
            <w:r w:rsidRPr="003340C6">
              <w:rPr>
                <w:rFonts w:ascii="Arial" w:hAnsi="Arial" w:hint="cs"/>
                <w:color w:val="FF0000"/>
                <w:highlight w:val="yellow"/>
                <w:u w:val="single"/>
                <w:rtl/>
              </w:rPr>
              <w:t>במהלך ימי נטילת הטבליות הלבנות</w:t>
            </w:r>
            <w:r w:rsidRPr="003340C6">
              <w:rPr>
                <w:rFonts w:ascii="Arial" w:hAnsi="Arial" w:hint="cs"/>
                <w:color w:val="FF0000"/>
                <w:highlight w:val="yellow"/>
                <w:rtl/>
              </w:rPr>
              <w:t>. אם עלי</w:t>
            </w:r>
            <w:r>
              <w:rPr>
                <w:rFonts w:ascii="Arial" w:hAnsi="Arial" w:hint="cs"/>
                <w:color w:val="FF0000"/>
                <w:highlight w:val="yellow"/>
                <w:rtl/>
              </w:rPr>
              <w:t>י</w:t>
            </w:r>
            <w:r w:rsidRPr="003340C6">
              <w:rPr>
                <w:rFonts w:ascii="Arial" w:hAnsi="Arial" w:hint="cs"/>
                <w:color w:val="FF0000"/>
                <w:highlight w:val="yellow"/>
                <w:rtl/>
              </w:rPr>
              <w:t xml:space="preserve">ך לשנות יום זה, הקטיני את </w:t>
            </w:r>
            <w:r w:rsidRPr="003340C6">
              <w:rPr>
                <w:rFonts w:ascii="Arial" w:hAnsi="Arial" w:hint="cs"/>
                <w:color w:val="FF0000"/>
                <w:highlight w:val="yellow"/>
                <w:u w:val="single"/>
                <w:rtl/>
              </w:rPr>
              <w:t>ימי נטילת הטבליות הלבנות</w:t>
            </w:r>
            <w:r w:rsidRPr="003340C6">
              <w:rPr>
                <w:rFonts w:ascii="Arial" w:hAnsi="Arial" w:hint="cs"/>
                <w:color w:val="FF0000"/>
                <w:highlight w:val="yellow"/>
                <w:rtl/>
              </w:rPr>
              <w:t xml:space="preserve"> </w:t>
            </w:r>
            <w:r w:rsidRPr="003340C6">
              <w:rPr>
                <w:rFonts w:ascii="Arial" w:hAnsi="Arial"/>
                <w:color w:val="FF0000"/>
                <w:highlight w:val="yellow"/>
                <w:rtl/>
              </w:rPr>
              <w:t>–</w:t>
            </w:r>
            <w:r w:rsidRPr="003340C6">
              <w:rPr>
                <w:rFonts w:ascii="Arial" w:hAnsi="Arial" w:hint="cs"/>
                <w:color w:val="FF0000"/>
                <w:highlight w:val="yellow"/>
                <w:rtl/>
              </w:rPr>
              <w:t xml:space="preserve"> בימים בהם את נוטלת את הטבליות הלבנות </w:t>
            </w:r>
            <w:r w:rsidRPr="003340C6">
              <w:rPr>
                <w:rFonts w:ascii="Arial" w:hAnsi="Arial"/>
                <w:color w:val="FF0000"/>
                <w:highlight w:val="yellow"/>
                <w:rtl/>
              </w:rPr>
              <w:t>–</w:t>
            </w:r>
            <w:r w:rsidRPr="003340C6">
              <w:rPr>
                <w:rFonts w:ascii="Arial" w:hAnsi="Arial" w:hint="cs"/>
                <w:color w:val="FF0000"/>
                <w:highlight w:val="yellow"/>
                <w:rtl/>
              </w:rPr>
              <w:t xml:space="preserve"> (</w:t>
            </w:r>
            <w:r w:rsidRPr="003340C6">
              <w:rPr>
                <w:rFonts w:ascii="Arial" w:hAnsi="Arial" w:hint="cs"/>
                <w:color w:val="FF0000"/>
                <w:highlight w:val="yellow"/>
                <w:u w:val="single"/>
                <w:rtl/>
              </w:rPr>
              <w:t>אך לעולם אל תגדילי אותם</w:t>
            </w:r>
            <w:r w:rsidRPr="003340C6">
              <w:rPr>
                <w:rFonts w:ascii="Arial" w:hAnsi="Arial" w:hint="cs"/>
                <w:color w:val="FF0000"/>
                <w:highlight w:val="yellow"/>
                <w:rtl/>
              </w:rPr>
              <w:t xml:space="preserve"> </w:t>
            </w:r>
            <w:r w:rsidRPr="003340C6">
              <w:rPr>
                <w:rFonts w:ascii="Arial" w:hAnsi="Arial"/>
                <w:color w:val="FF0000"/>
                <w:highlight w:val="yellow"/>
                <w:rtl/>
              </w:rPr>
              <w:t>–</w:t>
            </w:r>
            <w:r w:rsidRPr="003340C6">
              <w:rPr>
                <w:rFonts w:ascii="Arial" w:hAnsi="Arial" w:hint="cs"/>
                <w:color w:val="FF0000"/>
                <w:highlight w:val="yellow"/>
                <w:rtl/>
              </w:rPr>
              <w:t xml:space="preserve"> 4 ימים הם המקסימום!). למשל, אם את מתחילה ליטול את הטבליות הלבנות ביום שישי, ואת רוצה לשנות ליום שלישי (3 ימים מוקדם יותר), על</w:t>
            </w:r>
            <w:r>
              <w:rPr>
                <w:rFonts w:ascii="Arial" w:hAnsi="Arial" w:hint="cs"/>
                <w:color w:val="FF0000"/>
                <w:highlight w:val="yellow"/>
                <w:rtl/>
              </w:rPr>
              <w:t>י</w:t>
            </w:r>
            <w:r w:rsidRPr="003340C6">
              <w:rPr>
                <w:rFonts w:ascii="Arial" w:hAnsi="Arial" w:hint="cs"/>
                <w:color w:val="FF0000"/>
                <w:highlight w:val="yellow"/>
                <w:rtl/>
              </w:rPr>
              <w:t>יך להתחיל חפיסה חדשה 3 ימים מוקדם מהרגיל. יתכן ולא יופיע דימום במהלך תקופה זו.  יתכן ויופיעו דימום קל או דימום דמויי-ווסת.</w:t>
            </w:r>
          </w:p>
          <w:p w:rsidR="00FD0E0E" w:rsidRPr="009176A4" w:rsidRDefault="00FD0E0E" w:rsidP="00106EF6">
            <w:pPr>
              <w:ind w:left="51" w:right="172"/>
              <w:rPr>
                <w:rFonts w:ascii="Arial" w:hAnsi="Arial"/>
                <w:b/>
                <w:bCs/>
                <w:i/>
                <w:iCs/>
                <w:color w:val="FF0000"/>
                <w:rtl/>
              </w:rPr>
            </w:pPr>
            <w:r w:rsidRPr="003340C6">
              <w:rPr>
                <w:rFonts w:ascii="Arial" w:hAnsi="Arial" w:hint="cs"/>
                <w:b/>
                <w:bCs/>
                <w:i/>
                <w:iCs/>
                <w:color w:val="FF0000"/>
                <w:highlight w:val="yellow"/>
                <w:rtl/>
              </w:rPr>
              <w:t>אם אינך בטוחה מה לעשות, היוועצי ברופא.</w:t>
            </w:r>
          </w:p>
          <w:p w:rsidR="00D53CBD" w:rsidRPr="00216CA6" w:rsidRDefault="00D53CBD" w:rsidP="00106EF6">
            <w:pPr>
              <w:spacing w:line="240" w:lineRule="exact"/>
              <w:ind w:right="172"/>
              <w:jc w:val="both"/>
              <w:rPr>
                <w:rFonts w:cs="David"/>
                <w:b/>
                <w:bCs/>
                <w:rtl/>
              </w:rPr>
            </w:pPr>
          </w:p>
        </w:tc>
      </w:tr>
      <w:tr w:rsidR="000543B4" w:rsidTr="00557A46">
        <w:tc>
          <w:tcPr>
            <w:tcW w:w="2080" w:type="dxa"/>
          </w:tcPr>
          <w:p w:rsidR="000543B4" w:rsidRPr="006D5C4C" w:rsidRDefault="000543B4" w:rsidP="00FD6ED0">
            <w:pPr>
              <w:spacing w:line="240" w:lineRule="auto"/>
              <w:rPr>
                <w:rFonts w:ascii="Arial Narrow" w:hAnsi="Arial Narrow" w:cs="David"/>
                <w:b/>
                <w:bCs/>
                <w:rtl/>
              </w:rPr>
            </w:pPr>
            <w:r w:rsidRPr="006D5C4C">
              <w:rPr>
                <w:rFonts w:ascii="Arial Narrow" w:hAnsi="Arial Narrow" w:cs="David" w:hint="cs"/>
                <w:b/>
                <w:bCs/>
                <w:rtl/>
              </w:rPr>
              <w:lastRenderedPageBreak/>
              <w:t>תופעות לוואי:</w:t>
            </w:r>
          </w:p>
        </w:tc>
        <w:tc>
          <w:tcPr>
            <w:tcW w:w="3250" w:type="dxa"/>
          </w:tcPr>
          <w:p w:rsidR="00FD0E0E" w:rsidRPr="008559BD" w:rsidRDefault="00FD0E0E" w:rsidP="00106EF6">
            <w:pPr>
              <w:ind w:left="51" w:right="219"/>
              <w:rPr>
                <w:rFonts w:ascii="Arial" w:hAnsi="Arial"/>
                <w:rtl/>
              </w:rPr>
            </w:pPr>
            <w:r w:rsidRPr="008559BD">
              <w:rPr>
                <w:rFonts w:ascii="Arial" w:hAnsi="Arial"/>
                <w:b/>
                <w:bCs/>
                <w:rtl/>
              </w:rPr>
              <w:t>מופיעות לעיתים רחוקות</w:t>
            </w:r>
            <w:r w:rsidRPr="008559BD">
              <w:rPr>
                <w:rFonts w:ascii="Arial" w:hAnsi="Arial" w:hint="cs"/>
                <w:rtl/>
              </w:rPr>
              <w:t xml:space="preserve"> (בין 1 ל- 10 מטופלות מתוך 1,000 מטופלות):</w:t>
            </w:r>
          </w:p>
          <w:p w:rsidR="00FD0E0E" w:rsidRPr="00D76C4B" w:rsidRDefault="00FD0E0E" w:rsidP="00106EF6">
            <w:pPr>
              <w:numPr>
                <w:ilvl w:val="0"/>
                <w:numId w:val="42"/>
              </w:numPr>
              <w:spacing w:after="0" w:line="240" w:lineRule="auto"/>
              <w:ind w:right="219"/>
              <w:rPr>
                <w:rFonts w:ascii="Arial" w:hAnsi="Arial"/>
                <w:color w:val="FF0000"/>
              </w:rPr>
            </w:pPr>
            <w:r w:rsidRPr="00D76C4B">
              <w:rPr>
                <w:rFonts w:ascii="Arial" w:hAnsi="Arial"/>
                <w:rtl/>
              </w:rPr>
              <w:t>מיגרנה</w:t>
            </w:r>
            <w:r w:rsidRPr="00D76C4B">
              <w:rPr>
                <w:rFonts w:ascii="Arial" w:hAnsi="Arial"/>
                <w:color w:val="FF0000"/>
                <w:rtl/>
              </w:rPr>
              <w:t xml:space="preserve">, </w:t>
            </w:r>
            <w:r w:rsidRPr="00D76C4B">
              <w:rPr>
                <w:rFonts w:ascii="Arial" w:hAnsi="Arial"/>
                <w:rtl/>
              </w:rPr>
              <w:t>דליות (ורידים נפוחים ברגליים),</w:t>
            </w:r>
            <w:r w:rsidRPr="00D76C4B">
              <w:rPr>
                <w:rFonts w:ascii="Arial" w:hAnsi="Arial"/>
                <w:color w:val="FF0000"/>
                <w:rtl/>
              </w:rPr>
              <w:t xml:space="preserve"> </w:t>
            </w:r>
            <w:r w:rsidRPr="00BF1923">
              <w:rPr>
                <w:rFonts w:ascii="Arial" w:hAnsi="Arial" w:hint="cs"/>
                <w:strike/>
                <w:color w:val="FF0000"/>
                <w:highlight w:val="yellow"/>
                <w:rtl/>
              </w:rPr>
              <w:t>עליה</w:t>
            </w:r>
            <w:r w:rsidRPr="00D76C4B">
              <w:rPr>
                <w:rFonts w:ascii="Arial" w:hAnsi="Arial" w:hint="cs"/>
                <w:strike/>
                <w:color w:val="FF0000"/>
                <w:rtl/>
              </w:rPr>
              <w:t xml:space="preserve"> </w:t>
            </w:r>
            <w:r w:rsidRPr="003340C6">
              <w:rPr>
                <w:rFonts w:ascii="Arial" w:hAnsi="Arial" w:hint="cs"/>
                <w:strike/>
                <w:color w:val="FF0000"/>
                <w:highlight w:val="yellow"/>
                <w:rtl/>
              </w:rPr>
              <w:t>משמעותית</w:t>
            </w:r>
            <w:r w:rsidRPr="00D76C4B">
              <w:rPr>
                <w:rFonts w:ascii="Arial" w:hAnsi="Arial" w:hint="cs"/>
                <w:strike/>
                <w:color w:val="FF0000"/>
                <w:rtl/>
              </w:rPr>
              <w:t xml:space="preserve"> </w:t>
            </w:r>
            <w:r w:rsidRPr="00BF1923">
              <w:rPr>
                <w:rFonts w:ascii="Arial" w:hAnsi="Arial" w:hint="cs"/>
                <w:strike/>
                <w:color w:val="FF0000"/>
                <w:highlight w:val="yellow"/>
                <w:rtl/>
              </w:rPr>
              <w:t>ב</w:t>
            </w:r>
            <w:r w:rsidRPr="00D76C4B">
              <w:rPr>
                <w:rFonts w:ascii="Arial" w:hAnsi="Arial"/>
                <w:rtl/>
              </w:rPr>
              <w:t>לחץ דם</w:t>
            </w:r>
          </w:p>
          <w:p w:rsidR="00FD0E0E" w:rsidRPr="00D76C4B" w:rsidRDefault="00FD0E0E" w:rsidP="00106EF6">
            <w:pPr>
              <w:numPr>
                <w:ilvl w:val="0"/>
                <w:numId w:val="42"/>
              </w:numPr>
              <w:spacing w:after="0" w:line="240" w:lineRule="auto"/>
              <w:ind w:right="219"/>
              <w:rPr>
                <w:rFonts w:ascii="Arial" w:hAnsi="Arial"/>
                <w:color w:val="FF0000"/>
              </w:rPr>
            </w:pPr>
            <w:r w:rsidRPr="00D76C4B">
              <w:rPr>
                <w:rFonts w:ascii="Arial" w:hAnsi="Arial"/>
                <w:rtl/>
              </w:rPr>
              <w:t>כאבי בטן,</w:t>
            </w:r>
            <w:r w:rsidRPr="00D76C4B">
              <w:rPr>
                <w:rFonts w:ascii="Arial" w:hAnsi="Arial"/>
                <w:color w:val="FF0000"/>
                <w:rtl/>
              </w:rPr>
              <w:t xml:space="preserve"> </w:t>
            </w:r>
            <w:r w:rsidRPr="00D76C4B">
              <w:rPr>
                <w:rFonts w:ascii="Arial" w:hAnsi="Arial"/>
                <w:rtl/>
              </w:rPr>
              <w:t xml:space="preserve">הקאות, </w:t>
            </w:r>
            <w:r w:rsidRPr="00D76C4B">
              <w:rPr>
                <w:rFonts w:ascii="Arial" w:hAnsi="Arial" w:hint="cs"/>
                <w:rtl/>
              </w:rPr>
              <w:t>הפרעות</w:t>
            </w:r>
            <w:r w:rsidRPr="00D76C4B">
              <w:rPr>
                <w:rFonts w:ascii="Arial" w:hAnsi="Arial"/>
                <w:rtl/>
              </w:rPr>
              <w:t xml:space="preserve"> </w:t>
            </w:r>
            <w:r w:rsidRPr="00D76C4B">
              <w:rPr>
                <w:rFonts w:ascii="Arial" w:hAnsi="Arial" w:hint="cs"/>
                <w:rtl/>
              </w:rPr>
              <w:t>ב</w:t>
            </w:r>
            <w:r w:rsidRPr="00D76C4B">
              <w:rPr>
                <w:rFonts w:ascii="Arial" w:hAnsi="Arial"/>
                <w:rtl/>
              </w:rPr>
              <w:t>עיכול, גזים במערכת העיכול</w:t>
            </w:r>
            <w:r w:rsidRPr="00D76C4B">
              <w:rPr>
                <w:rFonts w:ascii="Arial" w:hAnsi="Arial"/>
                <w:color w:val="FF0000"/>
                <w:rtl/>
              </w:rPr>
              <w:t xml:space="preserve">, </w:t>
            </w:r>
            <w:r w:rsidRPr="00D76C4B">
              <w:rPr>
                <w:rFonts w:ascii="Arial" w:hAnsi="Arial"/>
                <w:rtl/>
              </w:rPr>
              <w:t>שלשול</w:t>
            </w:r>
            <w:r w:rsidRPr="00D76C4B">
              <w:rPr>
                <w:rFonts w:ascii="Arial" w:hAnsi="Arial" w:hint="cs"/>
                <w:color w:val="FF0000"/>
                <w:rtl/>
              </w:rPr>
              <w:t xml:space="preserve"> </w:t>
            </w:r>
            <w:r w:rsidRPr="003340C6">
              <w:rPr>
                <w:rFonts w:ascii="Arial" w:hAnsi="Arial"/>
                <w:strike/>
                <w:color w:val="FF0000"/>
                <w:highlight w:val="yellow"/>
                <w:rtl/>
              </w:rPr>
              <w:t>חמור</w:t>
            </w:r>
          </w:p>
          <w:p w:rsidR="00590238" w:rsidRDefault="00590238" w:rsidP="00106EF6">
            <w:pPr>
              <w:tabs>
                <w:tab w:val="left" w:pos="2400"/>
                <w:tab w:val="left" w:pos="2640"/>
                <w:tab w:val="left" w:pos="3120"/>
                <w:tab w:val="left" w:pos="4800"/>
                <w:tab w:val="left" w:pos="6000"/>
                <w:tab w:val="left" w:pos="7200"/>
                <w:tab w:val="left" w:pos="8400"/>
                <w:tab w:val="left" w:pos="8880"/>
              </w:tabs>
              <w:ind w:right="219"/>
              <w:jc w:val="center"/>
              <w:rPr>
                <w:rFonts w:ascii="Arial" w:hAnsi="Arial"/>
                <w:rtl/>
              </w:rPr>
            </w:pPr>
          </w:p>
          <w:p w:rsidR="00F25AB2" w:rsidRDefault="00F25AB2" w:rsidP="00106EF6">
            <w:pPr>
              <w:ind w:left="51" w:right="219"/>
              <w:rPr>
                <w:rFonts w:ascii="Arial" w:hAnsi="Arial"/>
                <w:b/>
                <w:bCs/>
                <w:rtl/>
              </w:rPr>
            </w:pPr>
          </w:p>
          <w:p w:rsidR="00F25AB2" w:rsidRDefault="00F25AB2" w:rsidP="00106EF6">
            <w:pPr>
              <w:ind w:left="51" w:right="219"/>
              <w:rPr>
                <w:rFonts w:ascii="Arial" w:hAnsi="Arial"/>
                <w:b/>
                <w:bCs/>
                <w:rtl/>
              </w:rPr>
            </w:pPr>
          </w:p>
          <w:p w:rsidR="00F25AB2" w:rsidRDefault="00F25AB2" w:rsidP="00106EF6">
            <w:pPr>
              <w:ind w:left="51" w:right="219"/>
              <w:rPr>
                <w:rFonts w:ascii="Arial" w:hAnsi="Arial"/>
                <w:b/>
                <w:bCs/>
                <w:rtl/>
              </w:rPr>
            </w:pPr>
          </w:p>
          <w:p w:rsidR="00F25AB2" w:rsidRDefault="00F25AB2" w:rsidP="00106EF6">
            <w:pPr>
              <w:ind w:left="51" w:right="219"/>
              <w:rPr>
                <w:rFonts w:ascii="Arial" w:hAnsi="Arial"/>
                <w:b/>
                <w:bCs/>
                <w:rtl/>
              </w:rPr>
            </w:pPr>
          </w:p>
          <w:p w:rsidR="00F25AB2" w:rsidRDefault="00F25AB2" w:rsidP="00106EF6">
            <w:pPr>
              <w:ind w:left="51" w:right="219"/>
              <w:rPr>
                <w:rFonts w:ascii="Arial" w:hAnsi="Arial"/>
                <w:b/>
                <w:bCs/>
                <w:rtl/>
              </w:rPr>
            </w:pPr>
          </w:p>
          <w:p w:rsidR="00F25AB2" w:rsidRPr="008D5846" w:rsidRDefault="00F25AB2" w:rsidP="00106EF6">
            <w:pPr>
              <w:ind w:left="51" w:right="219"/>
              <w:rPr>
                <w:rFonts w:ascii="Arial" w:hAnsi="Arial"/>
                <w:strike/>
                <w:color w:val="FF0000"/>
                <w:rtl/>
              </w:rPr>
            </w:pPr>
            <w:r w:rsidRPr="003340C6">
              <w:rPr>
                <w:rFonts w:ascii="Arial" w:hAnsi="Arial"/>
                <w:strike/>
                <w:color w:val="FF0000"/>
                <w:highlight w:val="yellow"/>
                <w:rtl/>
              </w:rPr>
              <w:lastRenderedPageBreak/>
              <w:t>במקרה של הגברת התקפי כפיון (אפילפסיה),אם את בהריון או חושדת שאת בהריון, פני לרופא מייד.</w:t>
            </w:r>
            <w:r w:rsidRPr="008D5846">
              <w:rPr>
                <w:rFonts w:ascii="Arial" w:hAnsi="Arial"/>
                <w:strike/>
                <w:color w:val="FF0000"/>
                <w:rtl/>
              </w:rPr>
              <w:t xml:space="preserve"> </w:t>
            </w:r>
          </w:p>
          <w:p w:rsidR="00F25AB2" w:rsidRPr="00FD0E0E" w:rsidRDefault="00F25AB2" w:rsidP="00106EF6">
            <w:pPr>
              <w:tabs>
                <w:tab w:val="left" w:pos="2400"/>
                <w:tab w:val="left" w:pos="2640"/>
                <w:tab w:val="left" w:pos="3120"/>
                <w:tab w:val="left" w:pos="4800"/>
                <w:tab w:val="left" w:pos="6000"/>
                <w:tab w:val="left" w:pos="7200"/>
                <w:tab w:val="left" w:pos="8400"/>
                <w:tab w:val="left" w:pos="8880"/>
              </w:tabs>
              <w:ind w:right="219"/>
              <w:jc w:val="center"/>
              <w:rPr>
                <w:rFonts w:ascii="Arial" w:hAnsi="Arial"/>
                <w:rtl/>
              </w:rPr>
            </w:pPr>
          </w:p>
        </w:tc>
        <w:tc>
          <w:tcPr>
            <w:tcW w:w="3922" w:type="dxa"/>
            <w:tcBorders>
              <w:right w:val="single" w:sz="4" w:space="0" w:color="auto"/>
            </w:tcBorders>
          </w:tcPr>
          <w:p w:rsidR="00FD0E0E" w:rsidRPr="008559BD" w:rsidRDefault="00FD0E0E" w:rsidP="00106EF6">
            <w:pPr>
              <w:ind w:left="51" w:right="172"/>
              <w:rPr>
                <w:rFonts w:ascii="Arial" w:hAnsi="Arial"/>
                <w:rtl/>
              </w:rPr>
            </w:pPr>
            <w:r w:rsidRPr="008559BD">
              <w:rPr>
                <w:rFonts w:ascii="Arial" w:hAnsi="Arial"/>
                <w:b/>
                <w:bCs/>
                <w:rtl/>
              </w:rPr>
              <w:lastRenderedPageBreak/>
              <w:t>מופיעות לעיתים רחוקות</w:t>
            </w:r>
            <w:r w:rsidRPr="008559BD">
              <w:rPr>
                <w:rFonts w:ascii="Arial" w:hAnsi="Arial" w:hint="cs"/>
                <w:rtl/>
              </w:rPr>
              <w:t xml:space="preserve"> (בין 1 ל- 10 מטופלות מתוך 1,000 מטופלות):</w:t>
            </w:r>
          </w:p>
          <w:p w:rsidR="00FD0E0E" w:rsidRPr="00D76C4B" w:rsidRDefault="00FD0E0E" w:rsidP="00106EF6">
            <w:pPr>
              <w:numPr>
                <w:ilvl w:val="0"/>
                <w:numId w:val="42"/>
              </w:numPr>
              <w:spacing w:after="0" w:line="240" w:lineRule="auto"/>
              <w:ind w:right="172"/>
              <w:rPr>
                <w:rFonts w:ascii="Arial" w:hAnsi="Arial"/>
                <w:color w:val="FF0000"/>
              </w:rPr>
            </w:pPr>
            <w:r w:rsidRPr="00D76C4B">
              <w:rPr>
                <w:rFonts w:ascii="Arial" w:hAnsi="Arial"/>
                <w:rtl/>
              </w:rPr>
              <w:t>סחרחורת</w:t>
            </w:r>
            <w:r w:rsidRPr="00D76C4B">
              <w:rPr>
                <w:rFonts w:ascii="Arial" w:hAnsi="Arial"/>
                <w:color w:val="FF0000"/>
                <w:rtl/>
              </w:rPr>
              <w:t>,</w:t>
            </w:r>
            <w:r>
              <w:rPr>
                <w:rFonts w:ascii="Arial" w:hAnsi="Arial" w:hint="cs"/>
                <w:color w:val="FF0000"/>
                <w:rtl/>
              </w:rPr>
              <w:t xml:space="preserve"> </w:t>
            </w:r>
            <w:r w:rsidRPr="003340C6">
              <w:rPr>
                <w:rFonts w:ascii="Arial" w:hAnsi="Arial" w:hint="cs"/>
                <w:color w:val="FF0000"/>
                <w:highlight w:val="yellow"/>
                <w:rtl/>
              </w:rPr>
              <w:t>עקצוץ ונימול</w:t>
            </w:r>
          </w:p>
          <w:p w:rsidR="00FD0E0E" w:rsidRPr="00D76C4B" w:rsidRDefault="00FD0E0E" w:rsidP="00106EF6">
            <w:pPr>
              <w:numPr>
                <w:ilvl w:val="0"/>
                <w:numId w:val="42"/>
              </w:numPr>
              <w:spacing w:after="0" w:line="240" w:lineRule="auto"/>
              <w:ind w:right="172"/>
              <w:rPr>
                <w:rFonts w:ascii="Arial" w:hAnsi="Arial"/>
                <w:color w:val="FF0000"/>
              </w:rPr>
            </w:pPr>
            <w:r w:rsidRPr="00D76C4B">
              <w:rPr>
                <w:rFonts w:ascii="Arial" w:hAnsi="Arial"/>
                <w:rtl/>
              </w:rPr>
              <w:t>מיגרנה</w:t>
            </w:r>
            <w:r w:rsidRPr="00D76C4B">
              <w:rPr>
                <w:rFonts w:ascii="Arial" w:hAnsi="Arial"/>
                <w:color w:val="FF0000"/>
                <w:rtl/>
              </w:rPr>
              <w:t xml:space="preserve">, </w:t>
            </w:r>
            <w:r w:rsidRPr="00D76C4B">
              <w:rPr>
                <w:rFonts w:ascii="Arial" w:hAnsi="Arial"/>
                <w:rtl/>
              </w:rPr>
              <w:t>דליות (ורידים נפוחים ברגליים),</w:t>
            </w:r>
            <w:r w:rsidRPr="00D76C4B">
              <w:rPr>
                <w:rFonts w:ascii="Arial" w:hAnsi="Arial"/>
                <w:color w:val="FF0000"/>
                <w:rtl/>
              </w:rPr>
              <w:t xml:space="preserve"> עליית </w:t>
            </w:r>
            <w:r w:rsidRPr="00D76C4B">
              <w:rPr>
                <w:rFonts w:ascii="Arial" w:hAnsi="Arial"/>
                <w:rtl/>
              </w:rPr>
              <w:t>לחץ דם</w:t>
            </w:r>
          </w:p>
          <w:p w:rsidR="00FD0E0E" w:rsidRPr="00D76C4B" w:rsidRDefault="00FD0E0E" w:rsidP="00106EF6">
            <w:pPr>
              <w:numPr>
                <w:ilvl w:val="0"/>
                <w:numId w:val="42"/>
              </w:numPr>
              <w:spacing w:after="0" w:line="240" w:lineRule="auto"/>
              <w:ind w:right="172"/>
              <w:rPr>
                <w:rFonts w:ascii="Arial" w:hAnsi="Arial"/>
                <w:color w:val="FF0000"/>
              </w:rPr>
            </w:pPr>
            <w:r w:rsidRPr="00D76C4B">
              <w:rPr>
                <w:rFonts w:ascii="Arial" w:hAnsi="Arial"/>
                <w:rtl/>
              </w:rPr>
              <w:t>כאבי בטן,</w:t>
            </w:r>
            <w:r w:rsidRPr="00D76C4B">
              <w:rPr>
                <w:rFonts w:ascii="Arial" w:hAnsi="Arial"/>
                <w:color w:val="FF0000"/>
                <w:rtl/>
              </w:rPr>
              <w:t xml:space="preserve"> </w:t>
            </w:r>
            <w:r w:rsidRPr="00D76C4B">
              <w:rPr>
                <w:rFonts w:ascii="Arial" w:hAnsi="Arial"/>
                <w:rtl/>
              </w:rPr>
              <w:t xml:space="preserve">הקאות, </w:t>
            </w:r>
            <w:r w:rsidRPr="00D76C4B">
              <w:rPr>
                <w:rFonts w:ascii="Arial" w:hAnsi="Arial" w:hint="cs"/>
                <w:rtl/>
              </w:rPr>
              <w:t>הפרעות</w:t>
            </w:r>
            <w:r w:rsidRPr="00D76C4B">
              <w:rPr>
                <w:rFonts w:ascii="Arial" w:hAnsi="Arial"/>
                <w:rtl/>
              </w:rPr>
              <w:t xml:space="preserve"> </w:t>
            </w:r>
            <w:r w:rsidRPr="00D76C4B">
              <w:rPr>
                <w:rFonts w:ascii="Arial" w:hAnsi="Arial" w:hint="cs"/>
                <w:rtl/>
              </w:rPr>
              <w:t>ב</w:t>
            </w:r>
            <w:r w:rsidRPr="00D76C4B">
              <w:rPr>
                <w:rFonts w:ascii="Arial" w:hAnsi="Arial"/>
                <w:rtl/>
              </w:rPr>
              <w:t>עיכול, גזים במערכת העיכול</w:t>
            </w:r>
            <w:r w:rsidRPr="00D76C4B">
              <w:rPr>
                <w:rFonts w:ascii="Arial" w:hAnsi="Arial"/>
                <w:color w:val="FF0000"/>
                <w:rtl/>
              </w:rPr>
              <w:t xml:space="preserve">, </w:t>
            </w:r>
            <w:r w:rsidRPr="003340C6">
              <w:rPr>
                <w:rFonts w:ascii="Arial" w:hAnsi="Arial"/>
                <w:color w:val="FF0000"/>
                <w:highlight w:val="yellow"/>
                <w:rtl/>
              </w:rPr>
              <w:t>דלקת בקיבה</w:t>
            </w:r>
            <w:r w:rsidRPr="00D76C4B">
              <w:rPr>
                <w:rFonts w:ascii="Arial" w:hAnsi="Arial"/>
                <w:color w:val="FF0000"/>
                <w:rtl/>
              </w:rPr>
              <w:t xml:space="preserve">, </w:t>
            </w:r>
            <w:r w:rsidRPr="00D76C4B">
              <w:rPr>
                <w:rFonts w:ascii="Arial" w:hAnsi="Arial"/>
                <w:rtl/>
              </w:rPr>
              <w:t>שלשול</w:t>
            </w:r>
            <w:r w:rsidRPr="00D76C4B">
              <w:rPr>
                <w:rFonts w:ascii="Arial" w:hAnsi="Arial" w:hint="cs"/>
                <w:color w:val="FF0000"/>
                <w:rtl/>
              </w:rPr>
              <w:t xml:space="preserve"> </w:t>
            </w:r>
          </w:p>
          <w:p w:rsidR="00FD0E0E" w:rsidRPr="00D76C4B" w:rsidRDefault="00FD0E0E" w:rsidP="00106EF6">
            <w:pPr>
              <w:numPr>
                <w:ilvl w:val="0"/>
                <w:numId w:val="42"/>
              </w:numPr>
              <w:spacing w:after="0" w:line="240" w:lineRule="auto"/>
              <w:ind w:right="172"/>
              <w:rPr>
                <w:rFonts w:ascii="Arial" w:hAnsi="Arial"/>
                <w:color w:val="FF0000"/>
              </w:rPr>
            </w:pPr>
            <w:r w:rsidRPr="00D76C4B">
              <w:rPr>
                <w:rFonts w:ascii="Arial" w:hAnsi="Arial"/>
                <w:rtl/>
              </w:rPr>
              <w:t>זיהום פטרייתי נרתיקי</w:t>
            </w:r>
            <w:r w:rsidRPr="00D76C4B">
              <w:rPr>
                <w:rFonts w:ascii="Arial" w:hAnsi="Arial"/>
                <w:color w:val="FF0000"/>
                <w:rtl/>
              </w:rPr>
              <w:t xml:space="preserve">, </w:t>
            </w:r>
            <w:r w:rsidRPr="00D76C4B">
              <w:rPr>
                <w:rFonts w:ascii="Arial" w:hAnsi="Arial"/>
                <w:rtl/>
              </w:rPr>
              <w:t>כאב באגן, הגדלה של השדיים</w:t>
            </w:r>
            <w:r w:rsidRPr="00D76C4B">
              <w:rPr>
                <w:rFonts w:ascii="Arial" w:hAnsi="Arial"/>
                <w:color w:val="FF0000"/>
                <w:rtl/>
              </w:rPr>
              <w:t xml:space="preserve">, </w:t>
            </w:r>
            <w:r w:rsidRPr="00D76C4B">
              <w:rPr>
                <w:rFonts w:ascii="Arial" w:hAnsi="Arial"/>
                <w:rtl/>
              </w:rPr>
              <w:t xml:space="preserve">הופעת </w:t>
            </w:r>
            <w:r w:rsidRPr="003539A6">
              <w:rPr>
                <w:rFonts w:ascii="Arial" w:hAnsi="Arial"/>
                <w:rtl/>
              </w:rPr>
              <w:t>גושים</w:t>
            </w:r>
            <w:r w:rsidRPr="00D76C4B">
              <w:rPr>
                <w:rFonts w:ascii="Arial" w:hAnsi="Arial"/>
                <w:color w:val="FF0000"/>
                <w:rtl/>
              </w:rPr>
              <w:t xml:space="preserve"> </w:t>
            </w:r>
            <w:r w:rsidRPr="00D76C4B">
              <w:rPr>
                <w:rFonts w:ascii="Arial" w:hAnsi="Arial"/>
                <w:rtl/>
              </w:rPr>
              <w:t>שפירים</w:t>
            </w:r>
            <w:r w:rsidRPr="00D76C4B">
              <w:rPr>
                <w:rFonts w:ascii="Arial" w:hAnsi="Arial"/>
                <w:color w:val="FF0000"/>
                <w:rtl/>
              </w:rPr>
              <w:t xml:space="preserve"> </w:t>
            </w:r>
            <w:r w:rsidRPr="00D76C4B">
              <w:rPr>
                <w:rFonts w:ascii="Arial" w:hAnsi="Arial"/>
                <w:rtl/>
              </w:rPr>
              <w:t>בשדיים, דימום</w:t>
            </w:r>
            <w:r w:rsidRPr="00D76C4B">
              <w:rPr>
                <w:rFonts w:ascii="Arial" w:hAnsi="Arial"/>
                <w:color w:val="FF0000"/>
                <w:rtl/>
              </w:rPr>
              <w:t xml:space="preserve"> </w:t>
            </w:r>
            <w:r w:rsidRPr="003340C6">
              <w:rPr>
                <w:rFonts w:ascii="Arial" w:hAnsi="Arial"/>
                <w:color w:val="FF0000"/>
                <w:highlight w:val="yellow"/>
                <w:rtl/>
              </w:rPr>
              <w:t>רחמי/</w:t>
            </w:r>
            <w:r w:rsidRPr="00D76C4B">
              <w:rPr>
                <w:rFonts w:ascii="Arial" w:hAnsi="Arial"/>
                <w:rtl/>
              </w:rPr>
              <w:t>נרתיקי</w:t>
            </w:r>
          </w:p>
          <w:p w:rsidR="00FD0E0E" w:rsidRPr="00D76C4B" w:rsidRDefault="00FD0E0E" w:rsidP="00106EF6">
            <w:pPr>
              <w:ind w:left="720" w:right="172"/>
              <w:rPr>
                <w:rFonts w:ascii="Arial" w:hAnsi="Arial"/>
                <w:color w:val="FF0000"/>
              </w:rPr>
            </w:pPr>
            <w:r w:rsidRPr="00D76C4B">
              <w:rPr>
                <w:rFonts w:ascii="Arial" w:hAnsi="Arial"/>
                <w:rtl/>
              </w:rPr>
              <w:t>(אשר בדרך כלל פוחת עם המשך השימוש)</w:t>
            </w:r>
            <w:r w:rsidRPr="00D76C4B">
              <w:rPr>
                <w:rFonts w:ascii="Arial" w:hAnsi="Arial"/>
                <w:color w:val="FF0000"/>
                <w:rtl/>
              </w:rPr>
              <w:t xml:space="preserve">, </w:t>
            </w:r>
            <w:r w:rsidRPr="00D76C4B">
              <w:rPr>
                <w:rFonts w:ascii="Arial" w:hAnsi="Arial"/>
                <w:rtl/>
              </w:rPr>
              <w:t>הפרשה נרתיקית, גלי חום,</w:t>
            </w:r>
            <w:r w:rsidRPr="00D76C4B">
              <w:rPr>
                <w:rFonts w:ascii="Arial" w:hAnsi="Arial"/>
                <w:color w:val="FF0000"/>
                <w:rtl/>
              </w:rPr>
              <w:t xml:space="preserve"> </w:t>
            </w:r>
            <w:r w:rsidRPr="00D76C4B">
              <w:rPr>
                <w:rFonts w:ascii="Arial" w:hAnsi="Arial"/>
                <w:rtl/>
              </w:rPr>
              <w:t>דלקת בנרתיק (וגיניטיס),</w:t>
            </w:r>
            <w:r w:rsidRPr="00D76C4B">
              <w:rPr>
                <w:rFonts w:ascii="Arial" w:hAnsi="Arial"/>
                <w:color w:val="FF0000"/>
                <w:rtl/>
              </w:rPr>
              <w:t xml:space="preserve"> </w:t>
            </w:r>
            <w:r w:rsidRPr="003340C6">
              <w:rPr>
                <w:rFonts w:ascii="Arial" w:hAnsi="Arial"/>
                <w:color w:val="FF0000"/>
                <w:highlight w:val="yellow"/>
                <w:rtl/>
              </w:rPr>
              <w:t>הפרעות במחזור החודשי</w:t>
            </w:r>
            <w:r w:rsidRPr="00D76C4B">
              <w:rPr>
                <w:rFonts w:ascii="Arial" w:hAnsi="Arial"/>
                <w:color w:val="FF0000"/>
                <w:rtl/>
              </w:rPr>
              <w:t xml:space="preserve">, </w:t>
            </w:r>
            <w:r w:rsidRPr="00D76C4B">
              <w:rPr>
                <w:rFonts w:ascii="Arial" w:hAnsi="Arial"/>
                <w:rtl/>
              </w:rPr>
              <w:t xml:space="preserve">כאבי מחזור, </w:t>
            </w:r>
            <w:r w:rsidRPr="00D76C4B">
              <w:rPr>
                <w:rFonts w:ascii="Arial" w:hAnsi="Arial" w:hint="cs"/>
                <w:rtl/>
              </w:rPr>
              <w:t>מחזורים קלים</w:t>
            </w:r>
            <w:r w:rsidRPr="00D76C4B">
              <w:rPr>
                <w:rFonts w:ascii="Arial" w:hAnsi="Arial"/>
                <w:rtl/>
              </w:rPr>
              <w:t>, דימום חודשי כבד, יובש בנרתיק, תוצאה לא תקינה בבדיקת משטח צוואר הרחם,</w:t>
            </w:r>
            <w:r w:rsidRPr="00D76C4B">
              <w:rPr>
                <w:rFonts w:ascii="Arial" w:hAnsi="Arial"/>
                <w:color w:val="FF0000"/>
                <w:rtl/>
              </w:rPr>
              <w:t xml:space="preserve"> </w:t>
            </w:r>
            <w:r w:rsidRPr="00D76C4B">
              <w:rPr>
                <w:rFonts w:ascii="Arial" w:hAnsi="Arial"/>
                <w:rtl/>
              </w:rPr>
              <w:t xml:space="preserve">ירידה </w:t>
            </w:r>
            <w:r w:rsidRPr="00D76C4B">
              <w:rPr>
                <w:rFonts w:ascii="Arial" w:hAnsi="Arial" w:hint="cs"/>
                <w:rtl/>
              </w:rPr>
              <w:t>בחשק מיני</w:t>
            </w:r>
          </w:p>
          <w:p w:rsidR="00F25AB2" w:rsidRPr="009B2141" w:rsidRDefault="00F25AB2" w:rsidP="00106EF6">
            <w:pPr>
              <w:ind w:left="51" w:right="172"/>
              <w:rPr>
                <w:rtl/>
              </w:rPr>
            </w:pPr>
            <w:r w:rsidRPr="009B2141">
              <w:rPr>
                <w:rFonts w:ascii="Arial" w:hAnsi="Arial"/>
                <w:b/>
                <w:bCs/>
                <w:rtl/>
              </w:rPr>
              <w:lastRenderedPageBreak/>
              <w:t>מופיעות לעיתים נדירות</w:t>
            </w:r>
            <w:r w:rsidRPr="009B2141">
              <w:rPr>
                <w:rFonts w:hint="cs"/>
                <w:b/>
                <w:bCs/>
                <w:rtl/>
              </w:rPr>
              <w:t xml:space="preserve"> </w:t>
            </w:r>
            <w:r w:rsidRPr="009B2141">
              <w:rPr>
                <w:rFonts w:hint="cs"/>
                <w:rtl/>
              </w:rPr>
              <w:t xml:space="preserve"> </w:t>
            </w:r>
            <w:r w:rsidRPr="009B2141">
              <w:rPr>
                <w:rFonts w:ascii="Arial" w:hAnsi="Arial" w:hint="cs"/>
                <w:rtl/>
              </w:rPr>
              <w:t>(בין 1 ל- 10 מטופלות מתוך 10,000 מטופלות):</w:t>
            </w:r>
          </w:p>
          <w:p w:rsidR="00F25AB2" w:rsidRPr="00D76C4B" w:rsidRDefault="00F25AB2" w:rsidP="00106EF6">
            <w:pPr>
              <w:numPr>
                <w:ilvl w:val="0"/>
                <w:numId w:val="43"/>
              </w:numPr>
              <w:spacing w:after="0" w:line="240" w:lineRule="auto"/>
              <w:ind w:right="172"/>
              <w:rPr>
                <w:rFonts w:ascii="Arial" w:hAnsi="Arial"/>
                <w:color w:val="FF0000"/>
              </w:rPr>
            </w:pPr>
            <w:r w:rsidRPr="00D76C4B">
              <w:rPr>
                <w:rFonts w:ascii="Arial" w:hAnsi="Arial" w:hint="cs"/>
                <w:rtl/>
              </w:rPr>
              <w:t>הפרעות הורמונליות</w:t>
            </w:r>
            <w:r w:rsidRPr="00D76C4B">
              <w:rPr>
                <w:rFonts w:ascii="Arial" w:hAnsi="Arial" w:hint="cs"/>
                <w:color w:val="FF0000"/>
                <w:rtl/>
              </w:rPr>
              <w:t xml:space="preserve"> </w:t>
            </w:r>
            <w:r w:rsidRPr="00BF1923">
              <w:rPr>
                <w:rFonts w:ascii="Arial" w:hAnsi="Arial" w:hint="cs"/>
                <w:color w:val="FF0000"/>
                <w:highlight w:val="yellow"/>
                <w:rtl/>
              </w:rPr>
              <w:t>(אנדוקריניות)</w:t>
            </w:r>
          </w:p>
          <w:p w:rsidR="00F25AB2" w:rsidRPr="00D76C4B" w:rsidRDefault="00F25AB2" w:rsidP="00106EF6">
            <w:pPr>
              <w:numPr>
                <w:ilvl w:val="0"/>
                <w:numId w:val="43"/>
              </w:numPr>
              <w:spacing w:after="0" w:line="240" w:lineRule="auto"/>
              <w:ind w:right="172"/>
              <w:rPr>
                <w:rFonts w:ascii="Arial" w:hAnsi="Arial"/>
                <w:color w:val="FF0000"/>
              </w:rPr>
            </w:pPr>
            <w:r w:rsidRPr="00D76C4B">
              <w:rPr>
                <w:rFonts w:ascii="Arial" w:hAnsi="Arial" w:hint="cs"/>
                <w:rtl/>
              </w:rPr>
              <w:t>כאבים</w:t>
            </w:r>
            <w:r w:rsidRPr="00D76C4B">
              <w:rPr>
                <w:rFonts w:ascii="Arial" w:hAnsi="Arial" w:hint="cs"/>
                <w:color w:val="FF0000"/>
                <w:rtl/>
              </w:rPr>
              <w:t xml:space="preserve"> </w:t>
            </w:r>
            <w:r w:rsidRPr="00BF1923">
              <w:rPr>
                <w:rFonts w:ascii="Arial" w:hAnsi="Arial" w:hint="cs"/>
                <w:color w:val="FF0000"/>
                <w:highlight w:val="yellow"/>
                <w:rtl/>
              </w:rPr>
              <w:t>בדרכי המרה</w:t>
            </w:r>
            <w:r w:rsidRPr="00D76C4B">
              <w:rPr>
                <w:rFonts w:ascii="Arial" w:hAnsi="Arial" w:hint="cs"/>
                <w:color w:val="FF0000"/>
                <w:rtl/>
              </w:rPr>
              <w:t xml:space="preserve"> </w:t>
            </w:r>
            <w:r w:rsidRPr="00D76C4B">
              <w:rPr>
                <w:rFonts w:ascii="Arial" w:hAnsi="Arial" w:hint="cs"/>
                <w:rtl/>
              </w:rPr>
              <w:t>או בכיס המרה, דלקת בכיס המרה</w:t>
            </w:r>
          </w:p>
          <w:p w:rsidR="00F25AB2" w:rsidRPr="0086015A" w:rsidRDefault="00F25AB2" w:rsidP="00106EF6">
            <w:pPr>
              <w:numPr>
                <w:ilvl w:val="0"/>
                <w:numId w:val="43"/>
              </w:numPr>
              <w:spacing w:after="0" w:line="240" w:lineRule="auto"/>
              <w:ind w:right="172"/>
              <w:rPr>
                <w:rFonts w:ascii="Arial" w:hAnsi="Arial"/>
                <w:color w:val="FF0000"/>
              </w:rPr>
            </w:pPr>
            <w:r w:rsidRPr="00D76C4B">
              <w:rPr>
                <w:rFonts w:ascii="Arial" w:hAnsi="Arial" w:hint="cs"/>
                <w:rtl/>
              </w:rPr>
              <w:t>כתמי עור צהובים, אקזמה, נשירת שיער</w:t>
            </w:r>
            <w:r w:rsidRPr="00D76C4B">
              <w:rPr>
                <w:rFonts w:ascii="Arial" w:hAnsi="Arial" w:hint="cs"/>
                <w:color w:val="FF0000"/>
                <w:rtl/>
              </w:rPr>
              <w:t xml:space="preserve">, </w:t>
            </w:r>
            <w:r w:rsidRPr="006C5972">
              <w:rPr>
                <w:rFonts w:ascii="Arial" w:hAnsi="Arial" w:hint="cs"/>
                <w:color w:val="FF0000"/>
                <w:highlight w:val="yellow"/>
                <w:rtl/>
              </w:rPr>
              <w:t xml:space="preserve">דלקות עור דמויות אקנה, עור יבש, דלקת </w:t>
            </w:r>
            <w:r>
              <w:rPr>
                <w:rFonts w:ascii="Arial" w:hAnsi="Arial" w:hint="cs"/>
                <w:color w:val="FF0000"/>
                <w:highlight w:val="yellow"/>
                <w:rtl/>
              </w:rPr>
              <w:t>גושית של העור</w:t>
            </w:r>
            <w:r w:rsidRPr="0086015A">
              <w:rPr>
                <w:rFonts w:ascii="Arial" w:hAnsi="Arial" w:hint="cs"/>
                <w:color w:val="FF0000"/>
                <w:rtl/>
              </w:rPr>
              <w:t xml:space="preserve">, </w:t>
            </w:r>
            <w:r w:rsidRPr="0086015A">
              <w:rPr>
                <w:rFonts w:ascii="Arial" w:hAnsi="Arial" w:hint="cs"/>
                <w:rtl/>
              </w:rPr>
              <w:t>שיעור</w:t>
            </w:r>
          </w:p>
          <w:p w:rsidR="00F25AB2" w:rsidRPr="00D76C4B" w:rsidRDefault="00F25AB2" w:rsidP="00106EF6">
            <w:pPr>
              <w:ind w:left="720" w:right="172"/>
              <w:rPr>
                <w:rFonts w:ascii="Arial" w:hAnsi="Arial"/>
                <w:color w:val="FF0000"/>
              </w:rPr>
            </w:pPr>
            <w:r w:rsidRPr="0086015A">
              <w:rPr>
                <w:rFonts w:ascii="Arial" w:hAnsi="Arial" w:hint="cs"/>
                <w:rtl/>
              </w:rPr>
              <w:t>יתר</w:t>
            </w:r>
            <w:r w:rsidRPr="006C5972">
              <w:rPr>
                <w:rFonts w:ascii="Arial" w:hAnsi="Arial" w:hint="cs"/>
                <w:color w:val="FF0000"/>
                <w:highlight w:val="yellow"/>
                <w:rtl/>
              </w:rPr>
              <w:t>, הפרעות עוריות, סימני מתיחה על העור, דלקות עוריות,</w:t>
            </w:r>
            <w:r w:rsidRPr="00D76C4B">
              <w:rPr>
                <w:rFonts w:ascii="Arial" w:hAnsi="Arial" w:hint="cs"/>
                <w:color w:val="FF0000"/>
                <w:rtl/>
              </w:rPr>
              <w:t xml:space="preserve"> </w:t>
            </w:r>
            <w:r w:rsidRPr="003340C6">
              <w:rPr>
                <w:rFonts w:ascii="Arial" w:hAnsi="Arial" w:hint="cs"/>
                <w:color w:val="FF0000"/>
                <w:highlight w:val="yellow"/>
                <w:rtl/>
              </w:rPr>
              <w:t xml:space="preserve">דלקות עור בהיר/רגיש, </w:t>
            </w:r>
            <w:r>
              <w:rPr>
                <w:rFonts w:ascii="Arial" w:hAnsi="Arial" w:hint="cs"/>
                <w:color w:val="FF0000"/>
                <w:highlight w:val="yellow"/>
                <w:rtl/>
              </w:rPr>
              <w:t>קשריות תת-עוריות</w:t>
            </w:r>
          </w:p>
          <w:p w:rsidR="00F25AB2" w:rsidRPr="00564200" w:rsidRDefault="00F25AB2" w:rsidP="00106EF6">
            <w:pPr>
              <w:numPr>
                <w:ilvl w:val="0"/>
                <w:numId w:val="43"/>
              </w:numPr>
              <w:spacing w:after="0" w:line="240" w:lineRule="auto"/>
              <w:ind w:left="720" w:right="172"/>
              <w:rPr>
                <w:rFonts w:ascii="Arial" w:hAnsi="Arial"/>
                <w:color w:val="FF0000"/>
              </w:rPr>
            </w:pPr>
            <w:r w:rsidRPr="00564200">
              <w:rPr>
                <w:rFonts w:ascii="Arial" w:hAnsi="Arial" w:hint="cs"/>
                <w:rtl/>
              </w:rPr>
              <w:t>קושי או כאבים בעת קיום יחסי מין,</w:t>
            </w:r>
            <w:r w:rsidRPr="00564200">
              <w:rPr>
                <w:rFonts w:ascii="Arial" w:hAnsi="Arial" w:hint="cs"/>
                <w:color w:val="FF0000"/>
                <w:rtl/>
              </w:rPr>
              <w:t xml:space="preserve"> </w:t>
            </w:r>
            <w:r w:rsidRPr="003340C6">
              <w:rPr>
                <w:rFonts w:ascii="Arial" w:hAnsi="Arial" w:hint="cs"/>
                <w:color w:val="FF0000"/>
                <w:highlight w:val="yellow"/>
                <w:rtl/>
              </w:rPr>
              <w:t>דלקת הערייה (ולווגיניטיס</w:t>
            </w:r>
            <w:r w:rsidRPr="00564200">
              <w:rPr>
                <w:rFonts w:ascii="Arial" w:hAnsi="Arial" w:hint="cs"/>
                <w:rtl/>
              </w:rPr>
              <w:t>), דימום לאחר קיום יחסי מין,</w:t>
            </w:r>
            <w:r w:rsidRPr="00564200">
              <w:rPr>
                <w:rFonts w:ascii="Arial" w:hAnsi="Arial" w:hint="cs"/>
                <w:color w:val="FF0000"/>
                <w:rtl/>
              </w:rPr>
              <w:t xml:space="preserve">  </w:t>
            </w:r>
            <w:r w:rsidRPr="003340C6">
              <w:rPr>
                <w:rFonts w:ascii="Arial" w:hAnsi="Arial" w:hint="cs"/>
                <w:color w:val="FF0000"/>
                <w:highlight w:val="yellow"/>
                <w:rtl/>
              </w:rPr>
              <w:t>דימום לדני</w:t>
            </w:r>
            <w:r w:rsidRPr="00564200">
              <w:rPr>
                <w:rFonts w:ascii="Arial" w:hAnsi="Arial" w:hint="cs"/>
                <w:color w:val="FF0000"/>
                <w:rtl/>
              </w:rPr>
              <w:t xml:space="preserve">, </w:t>
            </w:r>
            <w:r w:rsidRPr="00564200">
              <w:rPr>
                <w:rFonts w:ascii="Arial" w:hAnsi="Arial" w:hint="cs"/>
                <w:rtl/>
              </w:rPr>
              <w:t>הופעת ציסטות בשדיים</w:t>
            </w:r>
            <w:r w:rsidRPr="00564200">
              <w:rPr>
                <w:rFonts w:ascii="Arial" w:hAnsi="Arial" w:hint="cs"/>
                <w:color w:val="FF0000"/>
                <w:rtl/>
              </w:rPr>
              <w:t xml:space="preserve">,  </w:t>
            </w:r>
            <w:r w:rsidRPr="003340C6">
              <w:rPr>
                <w:rFonts w:ascii="Arial" w:hAnsi="Arial" w:hint="cs"/>
                <w:color w:val="FF0000"/>
                <w:highlight w:val="yellow"/>
                <w:rtl/>
              </w:rPr>
              <w:t>שינויים ברקמת השד,</w:t>
            </w:r>
            <w:r w:rsidRPr="00564200">
              <w:rPr>
                <w:rFonts w:ascii="Arial" w:hAnsi="Arial" w:hint="cs"/>
                <w:color w:val="FF0000"/>
                <w:rtl/>
              </w:rPr>
              <w:t xml:space="preserve"> </w:t>
            </w:r>
            <w:r w:rsidRPr="00564200">
              <w:rPr>
                <w:rFonts w:ascii="Arial" w:hAnsi="Arial" w:hint="cs"/>
                <w:rtl/>
              </w:rPr>
              <w:t xml:space="preserve">הופעת </w:t>
            </w:r>
            <w:r w:rsidRPr="003539A6">
              <w:rPr>
                <w:rFonts w:ascii="Arial" w:hAnsi="Arial" w:hint="cs"/>
                <w:rtl/>
              </w:rPr>
              <w:t>גושים</w:t>
            </w:r>
            <w:r w:rsidRPr="00564200">
              <w:rPr>
                <w:rFonts w:ascii="Arial" w:hAnsi="Arial" w:hint="cs"/>
                <w:color w:val="FF0000"/>
                <w:rtl/>
              </w:rPr>
              <w:t xml:space="preserve"> </w:t>
            </w:r>
            <w:r w:rsidRPr="00564200">
              <w:rPr>
                <w:rFonts w:ascii="Arial" w:hAnsi="Arial" w:hint="cs"/>
                <w:rtl/>
              </w:rPr>
              <w:t>ממאירים</w:t>
            </w:r>
            <w:r w:rsidRPr="00564200">
              <w:rPr>
                <w:rFonts w:ascii="Arial" w:hAnsi="Arial" w:hint="cs"/>
                <w:color w:val="FF0000"/>
                <w:rtl/>
              </w:rPr>
              <w:t xml:space="preserve"> </w:t>
            </w:r>
            <w:r w:rsidRPr="00564200">
              <w:rPr>
                <w:rFonts w:ascii="Arial" w:hAnsi="Arial" w:hint="cs"/>
                <w:rtl/>
              </w:rPr>
              <w:t>בשדיים</w:t>
            </w:r>
            <w:r w:rsidRPr="00564200">
              <w:rPr>
                <w:rFonts w:ascii="Arial" w:hAnsi="Arial" w:hint="cs"/>
                <w:color w:val="FF0000"/>
                <w:rtl/>
              </w:rPr>
              <w:t xml:space="preserve">, </w:t>
            </w:r>
            <w:r w:rsidRPr="00564200">
              <w:rPr>
                <w:rFonts w:ascii="Arial" w:hAnsi="Arial" w:hint="cs"/>
                <w:rtl/>
              </w:rPr>
              <w:t>גידול לא תקין של השכבה הרירית של צוואר הרחם, התכווצות או הרס של רירית הרחם,</w:t>
            </w:r>
            <w:r w:rsidRPr="00564200">
              <w:rPr>
                <w:rFonts w:ascii="Arial" w:hAnsi="Arial" w:hint="cs"/>
                <w:color w:val="FF0000"/>
                <w:rtl/>
              </w:rPr>
              <w:t xml:space="preserve"> </w:t>
            </w:r>
            <w:r w:rsidRPr="00564200">
              <w:rPr>
                <w:rFonts w:ascii="Arial" w:hAnsi="Arial" w:hint="cs"/>
                <w:rtl/>
              </w:rPr>
              <w:t>ציסטות שחלתיות</w:t>
            </w:r>
            <w:r w:rsidRPr="00564200">
              <w:rPr>
                <w:rFonts w:ascii="Arial" w:hAnsi="Arial" w:hint="cs"/>
                <w:color w:val="FF0000"/>
                <w:rtl/>
              </w:rPr>
              <w:t xml:space="preserve">, </w:t>
            </w:r>
            <w:r w:rsidRPr="003340C6">
              <w:rPr>
                <w:rFonts w:ascii="Arial" w:hAnsi="Arial" w:hint="cs"/>
                <w:color w:val="FF0000"/>
                <w:highlight w:val="yellow"/>
                <w:rtl/>
              </w:rPr>
              <w:t>הגדלת הרחם</w:t>
            </w:r>
          </w:p>
          <w:p w:rsidR="00F25AB2" w:rsidRDefault="00F25AB2" w:rsidP="00106EF6">
            <w:pPr>
              <w:ind w:left="51" w:right="172"/>
              <w:rPr>
                <w:rFonts w:ascii="Arial" w:hAnsi="Arial"/>
                <w:color w:val="FF0000"/>
                <w:highlight w:val="yellow"/>
                <w:rtl/>
              </w:rPr>
            </w:pPr>
          </w:p>
          <w:p w:rsidR="00F25AB2" w:rsidRPr="003340C6" w:rsidRDefault="00F25AB2" w:rsidP="00106EF6">
            <w:pPr>
              <w:ind w:left="51" w:right="172"/>
              <w:rPr>
                <w:rFonts w:ascii="Arial" w:hAnsi="Arial"/>
                <w:color w:val="FF0000"/>
                <w:highlight w:val="yellow"/>
                <w:rtl/>
              </w:rPr>
            </w:pPr>
            <w:r w:rsidRPr="003340C6">
              <w:rPr>
                <w:rFonts w:ascii="Arial" w:hAnsi="Arial" w:hint="cs"/>
                <w:color w:val="FF0000"/>
                <w:highlight w:val="yellow"/>
                <w:rtl/>
              </w:rPr>
              <w:t>תופעות הלוואי הבאות דווחו גם הן, אך תדירות הופעתן אינה ידועה מתוך המידע הקיים:</w:t>
            </w:r>
          </w:p>
          <w:p w:rsidR="00F25AB2" w:rsidRPr="00D81131" w:rsidRDefault="00F25AB2" w:rsidP="00106EF6">
            <w:pPr>
              <w:ind w:left="51" w:right="172"/>
              <w:rPr>
                <w:rFonts w:ascii="Arial" w:hAnsi="Arial"/>
                <w:color w:val="FF0000"/>
                <w:rtl/>
              </w:rPr>
            </w:pPr>
            <w:r w:rsidRPr="003340C6">
              <w:rPr>
                <w:rFonts w:ascii="Arial" w:hAnsi="Arial" w:hint="cs"/>
                <w:color w:val="FF0000"/>
                <w:highlight w:val="yellow"/>
                <w:rtl/>
              </w:rPr>
              <w:t xml:space="preserve">רגישות יתר, </w:t>
            </w:r>
            <w:r w:rsidRPr="003340C6">
              <w:rPr>
                <w:rFonts w:ascii="Arial" w:hAnsi="Arial"/>
                <w:color w:val="FF0000"/>
                <w:highlight w:val="yellow"/>
                <w:rtl/>
              </w:rPr>
              <w:t>אריתמה מולטיפורמה</w:t>
            </w:r>
            <w:r w:rsidRPr="003340C6">
              <w:rPr>
                <w:rFonts w:ascii="Arial" w:hAnsi="Arial" w:hint="cs"/>
                <w:color w:val="FF0000"/>
                <w:highlight w:val="yellow"/>
                <w:rtl/>
              </w:rPr>
              <w:t xml:space="preserve"> (פריחה הכוללת נגעים אדומים בעלי צורה "דמויית מטרה" או פצעים).</w:t>
            </w:r>
          </w:p>
          <w:p w:rsidR="00590238" w:rsidRPr="00F25AB2" w:rsidRDefault="00590238" w:rsidP="00106EF6">
            <w:pPr>
              <w:spacing w:line="240" w:lineRule="exact"/>
              <w:ind w:right="172"/>
              <w:jc w:val="both"/>
              <w:rPr>
                <w:rFonts w:cs="David"/>
                <w:b/>
                <w:bCs/>
                <w:rtl/>
              </w:rPr>
            </w:pPr>
          </w:p>
        </w:tc>
      </w:tr>
      <w:tr w:rsidR="000543B4" w:rsidTr="00557A46">
        <w:tc>
          <w:tcPr>
            <w:tcW w:w="2080" w:type="dxa"/>
          </w:tcPr>
          <w:p w:rsidR="000543B4" w:rsidRPr="006D5C4C" w:rsidRDefault="000543B4" w:rsidP="00FD6ED0">
            <w:pPr>
              <w:spacing w:line="240" w:lineRule="auto"/>
              <w:rPr>
                <w:rFonts w:ascii="Arial Narrow" w:hAnsi="Arial Narrow" w:cs="David"/>
                <w:b/>
                <w:bCs/>
                <w:rtl/>
              </w:rPr>
            </w:pPr>
            <w:r w:rsidRPr="006D5C4C">
              <w:rPr>
                <w:rFonts w:ascii="Arial Narrow" w:hAnsi="Arial Narrow" w:cs="David" w:hint="cs"/>
                <w:b/>
                <w:bCs/>
                <w:rtl/>
              </w:rPr>
              <w:lastRenderedPageBreak/>
              <w:t>תופעות לוואי המחייבות התייחסות מיוחדת:</w:t>
            </w:r>
          </w:p>
        </w:tc>
        <w:tc>
          <w:tcPr>
            <w:tcW w:w="3250" w:type="dxa"/>
          </w:tcPr>
          <w:p w:rsidR="000543B4" w:rsidRPr="00590238" w:rsidRDefault="000543B4" w:rsidP="00590238">
            <w:pPr>
              <w:tabs>
                <w:tab w:val="left" w:pos="2400"/>
                <w:tab w:val="left" w:pos="2640"/>
                <w:tab w:val="left" w:pos="3120"/>
                <w:tab w:val="left" w:pos="4800"/>
                <w:tab w:val="left" w:pos="6000"/>
                <w:tab w:val="left" w:pos="7200"/>
                <w:tab w:val="left" w:pos="8400"/>
                <w:tab w:val="left" w:pos="8880"/>
              </w:tabs>
              <w:ind w:right="77"/>
              <w:rPr>
                <w:rFonts w:ascii="Arial" w:hAnsi="Arial"/>
                <w:strike/>
                <w:rtl/>
              </w:rPr>
            </w:pPr>
          </w:p>
        </w:tc>
        <w:tc>
          <w:tcPr>
            <w:tcW w:w="3922" w:type="dxa"/>
            <w:tcBorders>
              <w:right w:val="single" w:sz="4" w:space="0" w:color="auto"/>
            </w:tcBorders>
          </w:tcPr>
          <w:p w:rsidR="00230947" w:rsidRPr="00CC6910" w:rsidRDefault="00230947" w:rsidP="00230947">
            <w:pPr>
              <w:ind w:left="51" w:right="172"/>
              <w:rPr>
                <w:rFonts w:ascii="Arial" w:hAnsi="Arial"/>
                <w:rtl/>
              </w:rPr>
            </w:pPr>
            <w:r w:rsidRPr="00CC6910">
              <w:rPr>
                <w:rFonts w:ascii="Arial" w:hAnsi="Arial"/>
                <w:b/>
                <w:bCs/>
                <w:rtl/>
              </w:rPr>
              <w:t>יש להפסיק את השימוש ולפנות מיד לרופא אם</w:t>
            </w:r>
            <w:r w:rsidRPr="00CC6910">
              <w:rPr>
                <w:rFonts w:ascii="Arial" w:hAnsi="Arial" w:hint="cs"/>
                <w:rtl/>
              </w:rPr>
              <w:t xml:space="preserve"> </w:t>
            </w:r>
            <w:r w:rsidRPr="00596EFB">
              <w:rPr>
                <w:rFonts w:ascii="Arial" w:hAnsi="Arial" w:hint="cs"/>
                <w:color w:val="FF0000"/>
                <w:highlight w:val="yellow"/>
                <w:rtl/>
              </w:rPr>
              <w:t>אחד או יותר מהסימנים המופיעים בפרק 2 סעיף "הפסיקי השימוש ביאז וצרי מיד קשר עם הרופא, במידה ואת חשה בסימנים הבאים העלולים להעיד על קריש דם" מופיעים אצלך.</w:t>
            </w:r>
          </w:p>
          <w:p w:rsidR="000543B4" w:rsidRPr="009C6DE3" w:rsidRDefault="000543B4" w:rsidP="00E94C53">
            <w:pPr>
              <w:spacing w:line="240" w:lineRule="exact"/>
              <w:jc w:val="both"/>
              <w:rPr>
                <w:rFonts w:ascii="Arial" w:hAnsi="Arial"/>
                <w:rtl/>
              </w:rPr>
            </w:pPr>
          </w:p>
        </w:tc>
      </w:tr>
    </w:tbl>
    <w:p w:rsidR="00590238" w:rsidRDefault="00590238" w:rsidP="00D55BAF">
      <w:pPr>
        <w:spacing w:after="0" w:line="240" w:lineRule="auto"/>
        <w:ind w:left="-143" w:right="-142"/>
        <w:rPr>
          <w:rFonts w:cs="David"/>
          <w:sz w:val="24"/>
          <w:szCs w:val="24"/>
          <w:rtl/>
        </w:rPr>
      </w:pPr>
    </w:p>
    <w:p w:rsidR="004E2AA1" w:rsidRDefault="004E2AA1" w:rsidP="00D55BAF">
      <w:pPr>
        <w:spacing w:after="0" w:line="240" w:lineRule="auto"/>
        <w:ind w:left="-143" w:right="-142"/>
        <w:rPr>
          <w:rFonts w:cs="David"/>
          <w:sz w:val="24"/>
          <w:szCs w:val="24"/>
          <w:rtl/>
        </w:rPr>
      </w:pPr>
    </w:p>
    <w:p w:rsidR="004E2AA1" w:rsidRDefault="004E2AA1" w:rsidP="00D55BAF">
      <w:pPr>
        <w:spacing w:after="0" w:line="240" w:lineRule="auto"/>
        <w:ind w:left="-143" w:right="-142"/>
        <w:rPr>
          <w:rFonts w:cs="David"/>
          <w:sz w:val="24"/>
          <w:szCs w:val="24"/>
          <w:rtl/>
        </w:rPr>
      </w:pPr>
    </w:p>
    <w:p w:rsidR="004E2AA1" w:rsidRDefault="004E2AA1" w:rsidP="00D55BAF">
      <w:pPr>
        <w:spacing w:after="0" w:line="240" w:lineRule="auto"/>
        <w:ind w:left="-143" w:right="-142"/>
        <w:rPr>
          <w:rFonts w:cs="David"/>
          <w:sz w:val="24"/>
          <w:szCs w:val="24"/>
          <w:rtl/>
        </w:rPr>
      </w:pPr>
    </w:p>
    <w:p w:rsidR="004E2AA1" w:rsidRDefault="004E2AA1" w:rsidP="00D55BAF">
      <w:pPr>
        <w:spacing w:after="0" w:line="240" w:lineRule="auto"/>
        <w:ind w:left="-143" w:right="-142"/>
        <w:rPr>
          <w:rFonts w:cs="David"/>
          <w:sz w:val="24"/>
          <w:szCs w:val="24"/>
          <w:rtl/>
        </w:rPr>
      </w:pPr>
    </w:p>
    <w:p w:rsidR="004E2AA1" w:rsidRDefault="004E2AA1" w:rsidP="00D55BAF">
      <w:pPr>
        <w:spacing w:after="0" w:line="240" w:lineRule="auto"/>
        <w:ind w:left="-143" w:right="-142"/>
        <w:rPr>
          <w:rFonts w:cs="David"/>
          <w:sz w:val="24"/>
          <w:szCs w:val="24"/>
          <w:rtl/>
        </w:rPr>
      </w:pPr>
    </w:p>
    <w:p w:rsidR="00D55BAF" w:rsidRDefault="00D55BAF" w:rsidP="00D55BAF">
      <w:pPr>
        <w:ind w:left="-143" w:right="-142"/>
        <w:rPr>
          <w:b/>
          <w:bCs/>
          <w:rtl/>
        </w:rPr>
      </w:pPr>
    </w:p>
    <w:p w:rsidR="00D55BAF" w:rsidRDefault="00D55BAF" w:rsidP="00D55BAF">
      <w:pPr>
        <w:ind w:left="-143" w:right="-142"/>
        <w:rPr>
          <w:b/>
          <w:bCs/>
          <w:rtl/>
        </w:rPr>
      </w:pPr>
    </w:p>
    <w:p w:rsidR="00D55BAF" w:rsidRPr="00E5036B" w:rsidRDefault="009A42C6" w:rsidP="00D55BAF">
      <w:pPr>
        <w:ind w:left="-143" w:right="-142"/>
        <w:rPr>
          <w:b/>
          <w:bCs/>
          <w:rtl/>
        </w:rPr>
      </w:pPr>
      <w:r>
        <w:rPr>
          <w:b/>
          <w:bCs/>
          <w:noProof/>
          <w:rtl/>
        </w:rPr>
        <mc:AlternateContent>
          <mc:Choice Requires="wps">
            <w:drawing>
              <wp:anchor distT="0" distB="0" distL="114300" distR="114300" simplePos="0" relativeHeight="251659264" behindDoc="0" locked="0" layoutInCell="1" allowOverlap="1" wp14:anchorId="08385E73" wp14:editId="758C03DE">
                <wp:simplePos x="0" y="0"/>
                <wp:positionH relativeFrom="column">
                  <wp:posOffset>-326629</wp:posOffset>
                </wp:positionH>
                <wp:positionV relativeFrom="paragraph">
                  <wp:posOffset>2758250</wp:posOffset>
                </wp:positionV>
                <wp:extent cx="878205" cy="1282065"/>
                <wp:effectExtent l="0" t="552450" r="4208145" b="13335"/>
                <wp:wrapNone/>
                <wp:docPr id="4" name="Line Callout 1 4"/>
                <wp:cNvGraphicFramePr/>
                <a:graphic xmlns:a="http://schemas.openxmlformats.org/drawingml/2006/main">
                  <a:graphicData uri="http://schemas.microsoft.com/office/word/2010/wordprocessingShape">
                    <wps:wsp>
                      <wps:cNvSpPr/>
                      <wps:spPr>
                        <a:xfrm rot="10800000" flipV="1">
                          <a:off x="0" y="0"/>
                          <a:ext cx="878205" cy="1282065"/>
                        </a:xfrm>
                        <a:prstGeom prst="borderCallout1">
                          <a:avLst>
                            <a:gd name="adj1" fmla="val 18750"/>
                            <a:gd name="adj2" fmla="val -8333"/>
                            <a:gd name="adj3" fmla="val -42081"/>
                            <a:gd name="adj4" fmla="val -478235"/>
                          </a:avLst>
                        </a:prstGeom>
                      </wps:spPr>
                      <wps:style>
                        <a:lnRef idx="2">
                          <a:schemeClr val="accent1"/>
                        </a:lnRef>
                        <a:fillRef idx="1">
                          <a:schemeClr val="lt1"/>
                        </a:fillRef>
                        <a:effectRef idx="0">
                          <a:schemeClr val="accent1"/>
                        </a:effectRef>
                        <a:fontRef idx="minor">
                          <a:schemeClr val="dk1"/>
                        </a:fontRef>
                      </wps:style>
                      <wps:txbx>
                        <w:txbxContent>
                          <w:p w:rsidR="009A42C6" w:rsidRPr="005E2DC2" w:rsidRDefault="009A42C6" w:rsidP="005E2DC2">
                            <w:pPr>
                              <w:spacing w:after="0" w:line="240" w:lineRule="auto"/>
                              <w:ind w:right="0"/>
                              <w:rPr>
                                <w:color w:val="FF0000"/>
                                <w:sz w:val="20"/>
                                <w:szCs w:val="20"/>
                                <w:rtl/>
                              </w:rPr>
                            </w:pPr>
                            <w:r w:rsidRPr="005E2DC2">
                              <w:rPr>
                                <w:rFonts w:hint="cs"/>
                                <w:color w:val="FF0000"/>
                                <w:sz w:val="20"/>
                                <w:szCs w:val="20"/>
                                <w:highlight w:val="yellow"/>
                                <w:rtl/>
                              </w:rPr>
                              <w:t>יש לשנות ל- "24"</w:t>
                            </w:r>
                          </w:p>
                          <w:p w:rsidR="009A42C6" w:rsidRPr="005E2DC2" w:rsidRDefault="009A42C6" w:rsidP="002F7FAD">
                            <w:pPr>
                              <w:spacing w:after="0" w:line="240" w:lineRule="auto"/>
                              <w:ind w:right="0"/>
                              <w:rPr>
                                <w:color w:val="FF0000"/>
                                <w:sz w:val="20"/>
                                <w:szCs w:val="20"/>
                                <w:rtl/>
                              </w:rPr>
                            </w:pPr>
                            <w:r w:rsidRPr="005E2DC2">
                              <w:rPr>
                                <w:rFonts w:hint="cs"/>
                                <w:color w:val="FF0000"/>
                                <w:sz w:val="20"/>
                                <w:szCs w:val="20"/>
                                <w:rtl/>
                              </w:rPr>
                              <w:t xml:space="preserve">יבוצע ע"י </w:t>
                            </w:r>
                            <w:r w:rsidR="002F7FAD">
                              <w:rPr>
                                <w:rFonts w:hint="cs"/>
                                <w:color w:val="FF0000"/>
                                <w:sz w:val="20"/>
                                <w:szCs w:val="20"/>
                                <w:rtl/>
                              </w:rPr>
                              <w:t>גרפיקאי</w:t>
                            </w:r>
                          </w:p>
                          <w:p w:rsidR="009A42C6" w:rsidRPr="005E2DC2" w:rsidRDefault="009A42C6" w:rsidP="005E2DC2">
                            <w:pPr>
                              <w:spacing w:after="0" w:line="240" w:lineRule="auto"/>
                              <w:ind w:right="0"/>
                              <w:rPr>
                                <w:color w:val="FF0000"/>
                                <w:sz w:val="20"/>
                                <w:szCs w:val="20"/>
                              </w:rPr>
                            </w:pPr>
                            <w:r w:rsidRPr="005E2DC2">
                              <w:rPr>
                                <w:rFonts w:hint="cs"/>
                                <w:color w:val="FF0000"/>
                                <w:sz w:val="20"/>
                                <w:szCs w:val="20"/>
                                <w:rtl/>
                              </w:rPr>
                              <w:t>לאחר אישור העלון</w:t>
                            </w:r>
                          </w:p>
                          <w:p w:rsidR="009A42C6" w:rsidRPr="005E2DC2" w:rsidRDefault="009A42C6" w:rsidP="005E2DC2">
                            <w:pPr>
                              <w:spacing w:after="0" w:line="240" w:lineRule="auto"/>
                              <w:ind w:right="0"/>
                              <w:rPr>
                                <w:i/>
                                <w:iCs/>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4" o:spid="_x0000_s1026" type="#_x0000_t47" style="position:absolute;left:0;text-align:left;margin-left:-25.7pt;margin-top:217.2pt;width:69.15pt;height:100.9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" adj="-103299,-9089" fillcolor="white [3201]" strokecolor="#4f81bd [3204]" strokeweight="2pt">
                <v:textbox>
                  <w:txbxContent>
                    <w:p w:rsidR="009A42C6" w:rsidRPr="005E2DC2" w:rsidRDefault="009A42C6" w:rsidP="005E2DC2">
                      <w:pPr>
                        <w:spacing w:after="0" w:line="240" w:lineRule="auto"/>
                        <w:ind w:right="0"/>
                        <w:rPr>
                          <w:color w:val="FF0000"/>
                          <w:sz w:val="20"/>
                          <w:szCs w:val="20"/>
                          <w:rtl/>
                        </w:rPr>
                      </w:pPr>
                      <w:r w:rsidRPr="005E2DC2">
                        <w:rPr>
                          <w:rFonts w:hint="cs"/>
                          <w:color w:val="FF0000"/>
                          <w:sz w:val="20"/>
                          <w:szCs w:val="20"/>
                          <w:highlight w:val="yellow"/>
                          <w:rtl/>
                        </w:rPr>
                        <w:t>יש לשנות ל- "24"</w:t>
                      </w:r>
                    </w:p>
                    <w:p w:rsidR="009A42C6" w:rsidRPr="005E2DC2" w:rsidRDefault="009A42C6" w:rsidP="002F7FAD">
                      <w:pPr>
                        <w:spacing w:after="0" w:line="240" w:lineRule="auto"/>
                        <w:ind w:right="0"/>
                        <w:rPr>
                          <w:color w:val="FF0000"/>
                          <w:sz w:val="20"/>
                          <w:szCs w:val="20"/>
                          <w:rtl/>
                        </w:rPr>
                      </w:pPr>
                      <w:r w:rsidRPr="005E2DC2">
                        <w:rPr>
                          <w:rFonts w:hint="cs"/>
                          <w:color w:val="FF0000"/>
                          <w:sz w:val="20"/>
                          <w:szCs w:val="20"/>
                          <w:rtl/>
                        </w:rPr>
                        <w:t xml:space="preserve">יבוצע ע"י </w:t>
                      </w:r>
                      <w:r w:rsidR="002F7FAD">
                        <w:rPr>
                          <w:rFonts w:hint="cs"/>
                          <w:color w:val="FF0000"/>
                          <w:sz w:val="20"/>
                          <w:szCs w:val="20"/>
                          <w:rtl/>
                        </w:rPr>
                        <w:t>גרפיקאי</w:t>
                      </w:r>
                    </w:p>
                    <w:p w:rsidR="009A42C6" w:rsidRPr="005E2DC2" w:rsidRDefault="009A42C6" w:rsidP="005E2DC2">
                      <w:pPr>
                        <w:spacing w:after="0" w:line="240" w:lineRule="auto"/>
                        <w:ind w:right="0"/>
                        <w:rPr>
                          <w:color w:val="FF0000"/>
                          <w:sz w:val="20"/>
                          <w:szCs w:val="20"/>
                        </w:rPr>
                      </w:pPr>
                      <w:r w:rsidRPr="005E2DC2">
                        <w:rPr>
                          <w:rFonts w:hint="cs"/>
                          <w:color w:val="FF0000"/>
                          <w:sz w:val="20"/>
                          <w:szCs w:val="20"/>
                          <w:rtl/>
                        </w:rPr>
                        <w:t>לאחר אישור העלון</w:t>
                      </w:r>
                    </w:p>
                    <w:p w:rsidR="009A42C6" w:rsidRPr="005E2DC2" w:rsidRDefault="009A42C6" w:rsidP="005E2DC2">
                      <w:pPr>
                        <w:spacing w:after="0" w:line="240" w:lineRule="auto"/>
                        <w:ind w:right="0"/>
                        <w:rPr>
                          <w:i/>
                          <w:iCs/>
                          <w:sz w:val="20"/>
                          <w:szCs w:val="20"/>
                        </w:rPr>
                      </w:pPr>
                    </w:p>
                  </w:txbxContent>
                </v:textbox>
              </v:shape>
            </w:pict>
          </mc:Fallback>
        </mc:AlternateContent>
      </w:r>
      <w:r w:rsidR="00B11CEE">
        <w:rPr>
          <w:noProof/>
        </w:rPr>
        <w:drawing>
          <wp:inline distT="0" distB="0" distL="0" distR="0">
            <wp:extent cx="5302038" cy="42394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8333" t="15619" r="12500" b="3688"/>
                    <a:stretch>
                      <a:fillRect/>
                    </a:stretch>
                  </pic:blipFill>
                  <pic:spPr bwMode="auto">
                    <a:xfrm>
                      <a:off x="0" y="0"/>
                      <a:ext cx="5327377" cy="4259752"/>
                    </a:xfrm>
                    <a:prstGeom prst="rect">
                      <a:avLst/>
                    </a:prstGeom>
                    <a:noFill/>
                    <a:ln>
                      <a:noFill/>
                    </a:ln>
                  </pic:spPr>
                </pic:pic>
              </a:graphicData>
            </a:graphic>
          </wp:inline>
        </w:drawing>
      </w:r>
    </w:p>
    <w:p w:rsidR="0034786C" w:rsidRPr="0034786C" w:rsidRDefault="0034786C" w:rsidP="00166D3E">
      <w:pPr>
        <w:pBdr>
          <w:bottom w:val="single" w:sz="4" w:space="0" w:color="auto"/>
        </w:pBdr>
        <w:spacing w:after="0"/>
        <w:ind w:right="-142"/>
        <w:rPr>
          <w:rFonts w:cs="David"/>
          <w:rtl/>
        </w:rPr>
      </w:pPr>
      <w:bookmarkStart w:id="0" w:name="_GoBack"/>
      <w:bookmarkEnd w:id="0"/>
    </w:p>
    <w:p w:rsidR="0034786C" w:rsidRPr="0034786C" w:rsidRDefault="0034786C" w:rsidP="0034786C">
      <w:pPr>
        <w:pBdr>
          <w:bottom w:val="dotted" w:sz="24" w:space="27" w:color="auto"/>
        </w:pBdr>
        <w:spacing w:after="0"/>
        <w:ind w:left="-143" w:right="-142"/>
        <w:rPr>
          <w:rFonts w:ascii="Arial" w:hAnsi="Arial" w:cs="David"/>
          <w:rtl/>
        </w:rPr>
      </w:pPr>
    </w:p>
    <w:p w:rsidR="0034786C" w:rsidRPr="0034786C" w:rsidRDefault="0034786C" w:rsidP="0034786C">
      <w:pPr>
        <w:pBdr>
          <w:bottom w:val="dotted" w:sz="24" w:space="27" w:color="auto"/>
        </w:pBdr>
        <w:spacing w:after="0"/>
        <w:ind w:left="-143" w:right="-142"/>
        <w:rPr>
          <w:rFonts w:cs="David"/>
          <w:b/>
          <w:bCs/>
          <w:szCs w:val="28"/>
          <w:rtl/>
        </w:rPr>
      </w:pPr>
      <w:r w:rsidRPr="0034786C">
        <w:rPr>
          <w:rFonts w:cs="David" w:hint="cs"/>
          <w:b/>
          <w:bCs/>
          <w:szCs w:val="28"/>
          <w:rtl/>
        </w:rPr>
        <w:t xml:space="preserve">             </w:t>
      </w:r>
    </w:p>
    <w:p w:rsidR="007C5BD8" w:rsidRPr="0034786C" w:rsidRDefault="001C7C1A" w:rsidP="0034786C">
      <w:pPr>
        <w:spacing w:after="0"/>
        <w:rPr>
          <w:rFonts w:cs="David"/>
          <w:b/>
          <w:bCs/>
          <w:rtl/>
        </w:rPr>
      </w:pPr>
      <w:r w:rsidRPr="0034786C">
        <w:rPr>
          <w:rFonts w:cs="David"/>
          <w:b/>
          <w:bCs/>
          <w:rtl/>
        </w:rPr>
        <w:t xml:space="preserve"> </w:t>
      </w:r>
    </w:p>
    <w:p w:rsidR="00713009" w:rsidRDefault="00713009"/>
    <w:sectPr w:rsidR="00713009" w:rsidSect="00B11CE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134"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02" w:rsidRDefault="00F00002" w:rsidP="00531C56">
      <w:pPr>
        <w:spacing w:after="0" w:line="240" w:lineRule="auto"/>
      </w:pPr>
      <w:r>
        <w:separator/>
      </w:r>
    </w:p>
  </w:endnote>
  <w:endnote w:type="continuationSeparator" w:id="0">
    <w:p w:rsidR="00F00002" w:rsidRDefault="00F00002" w:rsidP="0053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David Transparent">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92" w:rsidRDefault="009E5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002" w:rsidRDefault="00F00002" w:rsidP="009E5F92">
    <w:pPr>
      <w:pStyle w:val="Footer"/>
      <w:jc w:val="center"/>
    </w:pPr>
    <w:r>
      <w:rPr>
        <w:rFonts w:hint="cs"/>
        <w:rtl/>
      </w:rPr>
      <w:t xml:space="preserve"> עמוד </w:t>
    </w:r>
    <w:sdt>
      <w:sdtPr>
        <w:rPr>
          <w:rtl/>
        </w:rPr>
        <w:id w:val="16601881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7C5E">
          <w:rPr>
            <w:noProof/>
            <w:rtl/>
          </w:rPr>
          <w:t>9</w:t>
        </w:r>
        <w:r>
          <w:rPr>
            <w:noProof/>
          </w:rPr>
          <w:fldChar w:fldCharType="end"/>
        </w:r>
      </w:sdtContent>
    </w:sdt>
    <w:r>
      <w:rPr>
        <w:rFonts w:hint="cs"/>
        <w:noProof/>
        <w:rtl/>
      </w:rPr>
      <w:t xml:space="preserve"> מתוך </w:t>
    </w:r>
    <w:r w:rsidR="00B77263">
      <w:rPr>
        <w:rFonts w:hint="cs"/>
        <w:rtl/>
      </w:rPr>
      <w:t>1</w:t>
    </w:r>
    <w:r w:rsidR="009E5F92">
      <w:rPr>
        <w:rFonts w:hint="cs"/>
        <w:rtl/>
      </w:rPr>
      <w:t>0</w:t>
    </w:r>
  </w:p>
  <w:p w:rsidR="00F00002" w:rsidRDefault="00F00002" w:rsidP="00531C5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92" w:rsidRDefault="009E5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02" w:rsidRDefault="00F00002" w:rsidP="00531C56">
      <w:pPr>
        <w:spacing w:after="0" w:line="240" w:lineRule="auto"/>
      </w:pPr>
      <w:r>
        <w:separator/>
      </w:r>
    </w:p>
  </w:footnote>
  <w:footnote w:type="continuationSeparator" w:id="0">
    <w:p w:rsidR="00F00002" w:rsidRDefault="00F00002" w:rsidP="00531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92" w:rsidRDefault="009E5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92" w:rsidRDefault="009E5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92" w:rsidRDefault="009E5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F50"/>
    <w:multiLevelType w:val="hybridMultilevel"/>
    <w:tmpl w:val="B5D2D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C68BF"/>
    <w:multiLevelType w:val="hybridMultilevel"/>
    <w:tmpl w:val="1F44EABA"/>
    <w:lvl w:ilvl="0" w:tplc="04090001">
      <w:start w:val="1"/>
      <w:numFmt w:val="bullet"/>
      <w:lvlText w:val=""/>
      <w:lvlJc w:val="left"/>
      <w:pPr>
        <w:tabs>
          <w:tab w:val="num" w:pos="360"/>
        </w:tabs>
        <w:ind w:left="360"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93594"/>
    <w:multiLevelType w:val="hybridMultilevel"/>
    <w:tmpl w:val="5A7E0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C0350"/>
    <w:multiLevelType w:val="hybridMultilevel"/>
    <w:tmpl w:val="A24A8E2C"/>
    <w:lvl w:ilvl="0" w:tplc="D88605A2">
      <w:start w:val="1"/>
      <w:numFmt w:val="bullet"/>
      <w:lvlText w:val=""/>
      <w:lvlJc w:val="left"/>
      <w:pPr>
        <w:ind w:left="538" w:hanging="360"/>
      </w:pPr>
      <w:rPr>
        <w:rFonts w:ascii="Symbol" w:hAnsi="Symbol" w:hint="default"/>
        <w:lang w:bidi="he-IL"/>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128B256C"/>
    <w:multiLevelType w:val="hybridMultilevel"/>
    <w:tmpl w:val="24C4EE82"/>
    <w:lvl w:ilvl="0" w:tplc="04090001">
      <w:start w:val="1"/>
      <w:numFmt w:val="bullet"/>
      <w:lvlText w:val=""/>
      <w:lvlJc w:val="left"/>
      <w:pPr>
        <w:tabs>
          <w:tab w:val="num" w:pos="2670"/>
        </w:tabs>
        <w:ind w:left="2670" w:hanging="360"/>
      </w:pPr>
      <w:rPr>
        <w:rFonts w:ascii="Symbol" w:hAnsi="Symbol" w:hint="default"/>
      </w:rPr>
    </w:lvl>
    <w:lvl w:ilvl="1" w:tplc="04090003" w:tentative="1">
      <w:start w:val="1"/>
      <w:numFmt w:val="bullet"/>
      <w:lvlText w:val="o"/>
      <w:lvlJc w:val="left"/>
      <w:pPr>
        <w:tabs>
          <w:tab w:val="num" w:pos="3390"/>
        </w:tabs>
        <w:ind w:left="3390" w:hanging="360"/>
      </w:pPr>
      <w:rPr>
        <w:rFonts w:ascii="Courier New" w:hAnsi="Courier New" w:cs="Courier New" w:hint="default"/>
      </w:rPr>
    </w:lvl>
    <w:lvl w:ilvl="2" w:tplc="04090005" w:tentative="1">
      <w:start w:val="1"/>
      <w:numFmt w:val="bullet"/>
      <w:lvlText w:val=""/>
      <w:lvlJc w:val="left"/>
      <w:pPr>
        <w:tabs>
          <w:tab w:val="num" w:pos="4110"/>
        </w:tabs>
        <w:ind w:left="4110" w:hanging="360"/>
      </w:pPr>
      <w:rPr>
        <w:rFonts w:ascii="Wingdings" w:hAnsi="Wingdings" w:hint="default"/>
      </w:rPr>
    </w:lvl>
    <w:lvl w:ilvl="3" w:tplc="04090001" w:tentative="1">
      <w:start w:val="1"/>
      <w:numFmt w:val="bullet"/>
      <w:lvlText w:val=""/>
      <w:lvlJc w:val="left"/>
      <w:pPr>
        <w:tabs>
          <w:tab w:val="num" w:pos="4830"/>
        </w:tabs>
        <w:ind w:left="4830" w:hanging="360"/>
      </w:pPr>
      <w:rPr>
        <w:rFonts w:ascii="Symbol" w:hAnsi="Symbol" w:hint="default"/>
      </w:rPr>
    </w:lvl>
    <w:lvl w:ilvl="4" w:tplc="04090003" w:tentative="1">
      <w:start w:val="1"/>
      <w:numFmt w:val="bullet"/>
      <w:lvlText w:val="o"/>
      <w:lvlJc w:val="left"/>
      <w:pPr>
        <w:tabs>
          <w:tab w:val="num" w:pos="5550"/>
        </w:tabs>
        <w:ind w:left="5550" w:hanging="360"/>
      </w:pPr>
      <w:rPr>
        <w:rFonts w:ascii="Courier New" w:hAnsi="Courier New" w:cs="Courier New" w:hint="default"/>
      </w:rPr>
    </w:lvl>
    <w:lvl w:ilvl="5" w:tplc="04090005" w:tentative="1">
      <w:start w:val="1"/>
      <w:numFmt w:val="bullet"/>
      <w:lvlText w:val=""/>
      <w:lvlJc w:val="left"/>
      <w:pPr>
        <w:tabs>
          <w:tab w:val="num" w:pos="6270"/>
        </w:tabs>
        <w:ind w:left="6270" w:hanging="360"/>
      </w:pPr>
      <w:rPr>
        <w:rFonts w:ascii="Wingdings" w:hAnsi="Wingdings" w:hint="default"/>
      </w:rPr>
    </w:lvl>
    <w:lvl w:ilvl="6" w:tplc="04090001" w:tentative="1">
      <w:start w:val="1"/>
      <w:numFmt w:val="bullet"/>
      <w:lvlText w:val=""/>
      <w:lvlJc w:val="left"/>
      <w:pPr>
        <w:tabs>
          <w:tab w:val="num" w:pos="6990"/>
        </w:tabs>
        <w:ind w:left="6990" w:hanging="360"/>
      </w:pPr>
      <w:rPr>
        <w:rFonts w:ascii="Symbol" w:hAnsi="Symbol" w:hint="default"/>
      </w:rPr>
    </w:lvl>
    <w:lvl w:ilvl="7" w:tplc="04090003" w:tentative="1">
      <w:start w:val="1"/>
      <w:numFmt w:val="bullet"/>
      <w:lvlText w:val="o"/>
      <w:lvlJc w:val="left"/>
      <w:pPr>
        <w:tabs>
          <w:tab w:val="num" w:pos="7710"/>
        </w:tabs>
        <w:ind w:left="7710" w:hanging="360"/>
      </w:pPr>
      <w:rPr>
        <w:rFonts w:ascii="Courier New" w:hAnsi="Courier New" w:cs="Courier New" w:hint="default"/>
      </w:rPr>
    </w:lvl>
    <w:lvl w:ilvl="8" w:tplc="04090005" w:tentative="1">
      <w:start w:val="1"/>
      <w:numFmt w:val="bullet"/>
      <w:lvlText w:val=""/>
      <w:lvlJc w:val="left"/>
      <w:pPr>
        <w:tabs>
          <w:tab w:val="num" w:pos="8430"/>
        </w:tabs>
        <w:ind w:left="8430" w:hanging="360"/>
      </w:pPr>
      <w:rPr>
        <w:rFonts w:ascii="Wingdings" w:hAnsi="Wingdings" w:hint="default"/>
      </w:rPr>
    </w:lvl>
  </w:abstractNum>
  <w:abstractNum w:abstractNumId="5">
    <w:nsid w:val="15B20C1F"/>
    <w:multiLevelType w:val="hybridMultilevel"/>
    <w:tmpl w:val="78968B86"/>
    <w:lvl w:ilvl="0" w:tplc="0409000B">
      <w:start w:val="1"/>
      <w:numFmt w:val="bullet"/>
      <w:lvlText w:val=""/>
      <w:lvlJc w:val="left"/>
      <w:pPr>
        <w:ind w:left="217" w:hanging="360"/>
      </w:pPr>
      <w:rPr>
        <w:rFonts w:ascii="Wingdings" w:hAnsi="Wingdings" w:hint="default"/>
        <w:b w:val="0"/>
      </w:rPr>
    </w:lvl>
    <w:lvl w:ilvl="1" w:tplc="61462B7A">
      <w:numFmt w:val="bullet"/>
      <w:lvlText w:val=""/>
      <w:lvlJc w:val="left"/>
      <w:pPr>
        <w:ind w:left="937" w:hanging="360"/>
      </w:pPr>
      <w:rPr>
        <w:rFonts w:ascii="Wingdings 2" w:eastAsia="Calibri" w:hAnsi="Wingdings 2" w:cs="David" w:hint="default"/>
      </w:rPr>
    </w:lvl>
    <w:lvl w:ilvl="2" w:tplc="04090005" w:tentative="1">
      <w:start w:val="1"/>
      <w:numFmt w:val="bullet"/>
      <w:lvlText w:val=""/>
      <w:lvlJc w:val="left"/>
      <w:pPr>
        <w:ind w:left="1657" w:hanging="360"/>
      </w:pPr>
      <w:rPr>
        <w:rFonts w:ascii="Wingdings" w:hAnsi="Wingdings" w:hint="default"/>
      </w:rPr>
    </w:lvl>
    <w:lvl w:ilvl="3" w:tplc="04090001" w:tentative="1">
      <w:start w:val="1"/>
      <w:numFmt w:val="bullet"/>
      <w:lvlText w:val=""/>
      <w:lvlJc w:val="left"/>
      <w:pPr>
        <w:ind w:left="2377" w:hanging="360"/>
      </w:pPr>
      <w:rPr>
        <w:rFonts w:ascii="Symbol" w:hAnsi="Symbol" w:hint="default"/>
      </w:rPr>
    </w:lvl>
    <w:lvl w:ilvl="4" w:tplc="04090003" w:tentative="1">
      <w:start w:val="1"/>
      <w:numFmt w:val="bullet"/>
      <w:lvlText w:val="o"/>
      <w:lvlJc w:val="left"/>
      <w:pPr>
        <w:ind w:left="3097" w:hanging="360"/>
      </w:pPr>
      <w:rPr>
        <w:rFonts w:ascii="Courier New" w:hAnsi="Courier New" w:cs="Courier New" w:hint="default"/>
      </w:rPr>
    </w:lvl>
    <w:lvl w:ilvl="5" w:tplc="04090005" w:tentative="1">
      <w:start w:val="1"/>
      <w:numFmt w:val="bullet"/>
      <w:lvlText w:val=""/>
      <w:lvlJc w:val="left"/>
      <w:pPr>
        <w:ind w:left="3817" w:hanging="360"/>
      </w:pPr>
      <w:rPr>
        <w:rFonts w:ascii="Wingdings" w:hAnsi="Wingdings" w:hint="default"/>
      </w:rPr>
    </w:lvl>
    <w:lvl w:ilvl="6" w:tplc="04090001" w:tentative="1">
      <w:start w:val="1"/>
      <w:numFmt w:val="bullet"/>
      <w:lvlText w:val=""/>
      <w:lvlJc w:val="left"/>
      <w:pPr>
        <w:ind w:left="4537" w:hanging="360"/>
      </w:pPr>
      <w:rPr>
        <w:rFonts w:ascii="Symbol" w:hAnsi="Symbol" w:hint="default"/>
      </w:rPr>
    </w:lvl>
    <w:lvl w:ilvl="7" w:tplc="04090003" w:tentative="1">
      <w:start w:val="1"/>
      <w:numFmt w:val="bullet"/>
      <w:lvlText w:val="o"/>
      <w:lvlJc w:val="left"/>
      <w:pPr>
        <w:ind w:left="5257" w:hanging="360"/>
      </w:pPr>
      <w:rPr>
        <w:rFonts w:ascii="Courier New" w:hAnsi="Courier New" w:cs="Courier New" w:hint="default"/>
      </w:rPr>
    </w:lvl>
    <w:lvl w:ilvl="8" w:tplc="04090005" w:tentative="1">
      <w:start w:val="1"/>
      <w:numFmt w:val="bullet"/>
      <w:lvlText w:val=""/>
      <w:lvlJc w:val="left"/>
      <w:pPr>
        <w:ind w:left="5977" w:hanging="360"/>
      </w:pPr>
      <w:rPr>
        <w:rFonts w:ascii="Wingdings" w:hAnsi="Wingdings" w:hint="default"/>
      </w:rPr>
    </w:lvl>
  </w:abstractNum>
  <w:abstractNum w:abstractNumId="6">
    <w:nsid w:val="15BB592A"/>
    <w:multiLevelType w:val="hybridMultilevel"/>
    <w:tmpl w:val="0E6A6BB0"/>
    <w:lvl w:ilvl="0" w:tplc="5C9EA0CA">
      <w:numFmt w:val="bullet"/>
      <w:lvlText w:val="-"/>
      <w:lvlJc w:val="left"/>
      <w:pPr>
        <w:tabs>
          <w:tab w:val="num" w:pos="735"/>
        </w:tabs>
        <w:ind w:left="735" w:hanging="37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5F4967"/>
    <w:multiLevelType w:val="hybridMultilevel"/>
    <w:tmpl w:val="6E2CE58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186C2671"/>
    <w:multiLevelType w:val="hybridMultilevel"/>
    <w:tmpl w:val="37228CC6"/>
    <w:lvl w:ilvl="0" w:tplc="D88605A2">
      <w:start w:val="1"/>
      <w:numFmt w:val="bullet"/>
      <w:lvlText w:val=""/>
      <w:lvlJc w:val="left"/>
      <w:pPr>
        <w:ind w:left="487" w:hanging="360"/>
      </w:pPr>
      <w:rPr>
        <w:rFonts w:ascii="Symbol" w:hAnsi="Symbol" w:hint="default"/>
        <w:lang w:bidi="he-IL"/>
      </w:rPr>
    </w:lvl>
    <w:lvl w:ilvl="1" w:tplc="04090003">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9">
    <w:nsid w:val="1D0216E5"/>
    <w:multiLevelType w:val="hybridMultilevel"/>
    <w:tmpl w:val="25DCF636"/>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nsid w:val="1F4C51A7"/>
    <w:multiLevelType w:val="hybridMultilevel"/>
    <w:tmpl w:val="25C097AA"/>
    <w:lvl w:ilvl="0" w:tplc="04090001">
      <w:start w:val="1"/>
      <w:numFmt w:val="bullet"/>
      <w:lvlText w:val=""/>
      <w:lvlJc w:val="left"/>
      <w:pPr>
        <w:tabs>
          <w:tab w:val="num" w:pos="65"/>
        </w:tabs>
        <w:ind w:left="65"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24DA70A1"/>
    <w:multiLevelType w:val="multilevel"/>
    <w:tmpl w:val="AEFEC9B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sz w:val="22"/>
        <w:szCs w:val="22"/>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2">
    <w:nsid w:val="256679CC"/>
    <w:multiLevelType w:val="hybridMultilevel"/>
    <w:tmpl w:val="A6BAAABC"/>
    <w:lvl w:ilvl="0" w:tplc="04090001">
      <w:start w:val="1"/>
      <w:numFmt w:val="bullet"/>
      <w:lvlText w:val=""/>
      <w:lvlJc w:val="left"/>
      <w:pPr>
        <w:tabs>
          <w:tab w:val="num" w:pos="360"/>
        </w:tabs>
        <w:ind w:left="360"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92099F"/>
    <w:multiLevelType w:val="hybridMultilevel"/>
    <w:tmpl w:val="7DA6B3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8074C8B"/>
    <w:multiLevelType w:val="hybridMultilevel"/>
    <w:tmpl w:val="6CCC2764"/>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nsid w:val="2E616F09"/>
    <w:multiLevelType w:val="hybridMultilevel"/>
    <w:tmpl w:val="FC4A6002"/>
    <w:lvl w:ilvl="0" w:tplc="04090003">
      <w:start w:val="1"/>
      <w:numFmt w:val="bullet"/>
      <w:lvlText w:val="o"/>
      <w:lvlJc w:val="left"/>
      <w:pPr>
        <w:tabs>
          <w:tab w:val="num" w:pos="360"/>
        </w:tabs>
        <w:ind w:left="360" w:hanging="360"/>
      </w:pPr>
      <w:rPr>
        <w:rFonts w:ascii="Courier New" w:hAnsi="Courier New" w:cs="Courier New"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7">
    <w:nsid w:val="33922D87"/>
    <w:multiLevelType w:val="hybridMultilevel"/>
    <w:tmpl w:val="8B6C1848"/>
    <w:lvl w:ilvl="0" w:tplc="45AC6510">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CA72D2"/>
    <w:multiLevelType w:val="hybridMultilevel"/>
    <w:tmpl w:val="7E145864"/>
    <w:lvl w:ilvl="0" w:tplc="EE12CD3C">
      <w:start w:val="1"/>
      <w:numFmt w:val="bullet"/>
      <w:lvlText w:val=""/>
      <w:lvlJc w:val="center"/>
      <w:pPr>
        <w:tabs>
          <w:tab w:val="num" w:pos="189"/>
        </w:tabs>
        <w:ind w:right="360" w:hanging="30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9">
    <w:nsid w:val="3BA26BEC"/>
    <w:multiLevelType w:val="hybridMultilevel"/>
    <w:tmpl w:val="F46A248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C733817"/>
    <w:multiLevelType w:val="hybridMultilevel"/>
    <w:tmpl w:val="FF0AAA1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3D5B0A75"/>
    <w:multiLevelType w:val="hybridMultilevel"/>
    <w:tmpl w:val="95E86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E32550"/>
    <w:multiLevelType w:val="hybridMultilevel"/>
    <w:tmpl w:val="6BE82A40"/>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3">
    <w:nsid w:val="40CE5259"/>
    <w:multiLevelType w:val="hybridMultilevel"/>
    <w:tmpl w:val="EC8C62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517444"/>
    <w:multiLevelType w:val="hybridMultilevel"/>
    <w:tmpl w:val="E8882AA6"/>
    <w:lvl w:ilvl="0" w:tplc="86CE1EB8">
      <w:start w:val="1"/>
      <w:numFmt w:val="bullet"/>
      <w:lvlText w:val=""/>
      <w:lvlJc w:val="left"/>
      <w:pPr>
        <w:tabs>
          <w:tab w:val="num" w:pos="720"/>
        </w:tabs>
        <w:ind w:left="720"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26">
    <w:nsid w:val="44000795"/>
    <w:multiLevelType w:val="hybridMultilevel"/>
    <w:tmpl w:val="EA6E18E8"/>
    <w:lvl w:ilvl="0" w:tplc="D4D47734">
      <w:numFmt w:val="bullet"/>
      <w:lvlText w:val="-"/>
      <w:lvlJc w:val="left"/>
      <w:pPr>
        <w:tabs>
          <w:tab w:val="num" w:pos="375"/>
        </w:tabs>
        <w:ind w:left="375" w:hanging="375"/>
      </w:pPr>
      <w:rPr>
        <w:rFonts w:ascii="Times New Roman" w:eastAsia="Times New Roman" w:hAnsi="Times New Roman" w:cs="Times New Roman"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E070E0"/>
    <w:multiLevelType w:val="hybridMultilevel"/>
    <w:tmpl w:val="3BDE4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494915"/>
    <w:multiLevelType w:val="hybridMultilevel"/>
    <w:tmpl w:val="BF64E268"/>
    <w:lvl w:ilvl="0" w:tplc="45AC65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FE194E"/>
    <w:multiLevelType w:val="singleLevel"/>
    <w:tmpl w:val="10BE8986"/>
    <w:lvl w:ilvl="0">
      <w:start w:val="1"/>
      <w:numFmt w:val="decimal"/>
      <w:lvlText w:val="%1."/>
      <w:legacy w:legacy="1" w:legacySpace="0" w:legacyIndent="283"/>
      <w:lvlJc w:val="left"/>
      <w:pPr>
        <w:ind w:left="283" w:hanging="283"/>
      </w:pPr>
    </w:lvl>
  </w:abstractNum>
  <w:abstractNum w:abstractNumId="30">
    <w:nsid w:val="596B182F"/>
    <w:multiLevelType w:val="hybridMultilevel"/>
    <w:tmpl w:val="F31ADE5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0EC13E3"/>
    <w:multiLevelType w:val="hybridMultilevel"/>
    <w:tmpl w:val="1F124A2A"/>
    <w:lvl w:ilvl="0" w:tplc="45AC6510">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627858C4"/>
    <w:multiLevelType w:val="hybridMultilevel"/>
    <w:tmpl w:val="605C3FB6"/>
    <w:lvl w:ilvl="0" w:tplc="04090001">
      <w:start w:val="1"/>
      <w:numFmt w:val="bullet"/>
      <w:lvlText w:val=""/>
      <w:lvlJc w:val="left"/>
      <w:pPr>
        <w:tabs>
          <w:tab w:val="num" w:pos="1695"/>
        </w:tabs>
        <w:ind w:left="1695" w:hanging="360"/>
      </w:pPr>
      <w:rPr>
        <w:rFonts w:ascii="Symbol" w:hAnsi="Symbo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33">
    <w:nsid w:val="64C3604B"/>
    <w:multiLevelType w:val="hybridMultilevel"/>
    <w:tmpl w:val="2A184BC0"/>
    <w:lvl w:ilvl="0" w:tplc="04090001">
      <w:start w:val="1"/>
      <w:numFmt w:val="bullet"/>
      <w:lvlText w:val=""/>
      <w:lvlJc w:val="left"/>
      <w:pPr>
        <w:tabs>
          <w:tab w:val="num" w:pos="-24"/>
        </w:tabs>
        <w:ind w:left="-24" w:hanging="360"/>
      </w:pPr>
      <w:rPr>
        <w:rFonts w:ascii="Symbol" w:hAnsi="Symbol" w:hint="default"/>
      </w:rPr>
    </w:lvl>
    <w:lvl w:ilvl="1" w:tplc="04090003">
      <w:start w:val="1"/>
      <w:numFmt w:val="bullet"/>
      <w:lvlText w:val="o"/>
      <w:lvlJc w:val="left"/>
      <w:pPr>
        <w:tabs>
          <w:tab w:val="num" w:pos="696"/>
        </w:tabs>
        <w:ind w:left="696" w:hanging="360"/>
      </w:pPr>
      <w:rPr>
        <w:rFonts w:ascii="Courier New" w:hAnsi="Courier New" w:cs="Courier New" w:hint="default"/>
      </w:rPr>
    </w:lvl>
    <w:lvl w:ilvl="2" w:tplc="04090005">
      <w:start w:val="1"/>
      <w:numFmt w:val="bullet"/>
      <w:lvlText w:val=""/>
      <w:lvlJc w:val="left"/>
      <w:pPr>
        <w:tabs>
          <w:tab w:val="num" w:pos="1416"/>
        </w:tabs>
        <w:ind w:left="1416" w:hanging="360"/>
      </w:pPr>
      <w:rPr>
        <w:rFonts w:ascii="Wingdings" w:hAnsi="Wingdings" w:hint="default"/>
      </w:rPr>
    </w:lvl>
    <w:lvl w:ilvl="3" w:tplc="04090001" w:tentative="1">
      <w:start w:val="1"/>
      <w:numFmt w:val="bullet"/>
      <w:lvlText w:val=""/>
      <w:lvlJc w:val="left"/>
      <w:pPr>
        <w:tabs>
          <w:tab w:val="num" w:pos="2136"/>
        </w:tabs>
        <w:ind w:left="2136" w:hanging="360"/>
      </w:pPr>
      <w:rPr>
        <w:rFonts w:ascii="Symbol" w:hAnsi="Symbol" w:hint="default"/>
      </w:rPr>
    </w:lvl>
    <w:lvl w:ilvl="4" w:tplc="04090003" w:tentative="1">
      <w:start w:val="1"/>
      <w:numFmt w:val="bullet"/>
      <w:lvlText w:val="o"/>
      <w:lvlJc w:val="left"/>
      <w:pPr>
        <w:tabs>
          <w:tab w:val="num" w:pos="2856"/>
        </w:tabs>
        <w:ind w:left="2856" w:hanging="360"/>
      </w:pPr>
      <w:rPr>
        <w:rFonts w:ascii="Courier New" w:hAnsi="Courier New" w:cs="Courier New" w:hint="default"/>
      </w:rPr>
    </w:lvl>
    <w:lvl w:ilvl="5" w:tplc="04090005" w:tentative="1">
      <w:start w:val="1"/>
      <w:numFmt w:val="bullet"/>
      <w:lvlText w:val=""/>
      <w:lvlJc w:val="left"/>
      <w:pPr>
        <w:tabs>
          <w:tab w:val="num" w:pos="3576"/>
        </w:tabs>
        <w:ind w:left="3576" w:hanging="360"/>
      </w:pPr>
      <w:rPr>
        <w:rFonts w:ascii="Wingdings" w:hAnsi="Wingdings" w:hint="default"/>
      </w:rPr>
    </w:lvl>
    <w:lvl w:ilvl="6" w:tplc="04090001" w:tentative="1">
      <w:start w:val="1"/>
      <w:numFmt w:val="bullet"/>
      <w:lvlText w:val=""/>
      <w:lvlJc w:val="left"/>
      <w:pPr>
        <w:tabs>
          <w:tab w:val="num" w:pos="4296"/>
        </w:tabs>
        <w:ind w:left="4296" w:hanging="360"/>
      </w:pPr>
      <w:rPr>
        <w:rFonts w:ascii="Symbol" w:hAnsi="Symbol" w:hint="default"/>
      </w:rPr>
    </w:lvl>
    <w:lvl w:ilvl="7" w:tplc="04090003" w:tentative="1">
      <w:start w:val="1"/>
      <w:numFmt w:val="bullet"/>
      <w:lvlText w:val="o"/>
      <w:lvlJc w:val="left"/>
      <w:pPr>
        <w:tabs>
          <w:tab w:val="num" w:pos="5016"/>
        </w:tabs>
        <w:ind w:left="5016" w:hanging="360"/>
      </w:pPr>
      <w:rPr>
        <w:rFonts w:ascii="Courier New" w:hAnsi="Courier New" w:cs="Courier New" w:hint="default"/>
      </w:rPr>
    </w:lvl>
    <w:lvl w:ilvl="8" w:tplc="04090005" w:tentative="1">
      <w:start w:val="1"/>
      <w:numFmt w:val="bullet"/>
      <w:lvlText w:val=""/>
      <w:lvlJc w:val="left"/>
      <w:pPr>
        <w:tabs>
          <w:tab w:val="num" w:pos="5736"/>
        </w:tabs>
        <w:ind w:left="5736" w:hanging="360"/>
      </w:pPr>
      <w:rPr>
        <w:rFonts w:ascii="Wingdings" w:hAnsi="Wingdings" w:hint="default"/>
      </w:rPr>
    </w:lvl>
  </w:abstractNum>
  <w:abstractNum w:abstractNumId="34">
    <w:nsid w:val="688F07D6"/>
    <w:multiLevelType w:val="hybridMultilevel"/>
    <w:tmpl w:val="8DE076FC"/>
    <w:lvl w:ilvl="0" w:tplc="04090001">
      <w:start w:val="1"/>
      <w:numFmt w:val="bullet"/>
      <w:lvlText w:val=""/>
      <w:lvlJc w:val="left"/>
      <w:pPr>
        <w:tabs>
          <w:tab w:val="num" w:pos="705"/>
        </w:tabs>
        <w:ind w:left="705" w:hanging="360"/>
      </w:pPr>
      <w:rPr>
        <w:rFonts w:ascii="Symbol" w:hAnsi="Symbol" w:hint="default"/>
      </w:rPr>
    </w:lvl>
    <w:lvl w:ilvl="1" w:tplc="0409000B">
      <w:start w:val="1"/>
      <w:numFmt w:val="bullet"/>
      <w:lvlText w:val=""/>
      <w:lvlJc w:val="left"/>
      <w:pPr>
        <w:tabs>
          <w:tab w:val="num" w:pos="1425"/>
        </w:tabs>
        <w:ind w:left="1425" w:hanging="360"/>
      </w:pPr>
      <w:rPr>
        <w:rFonts w:ascii="Wingdings" w:hAnsi="Wingdings"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35">
    <w:nsid w:val="6D3C5383"/>
    <w:multiLevelType w:val="hybridMultilevel"/>
    <w:tmpl w:val="43022C70"/>
    <w:lvl w:ilvl="0" w:tplc="F3803056">
      <w:start w:val="1"/>
      <w:numFmt w:val="decimal"/>
      <w:lvlText w:val="%1."/>
      <w:lvlJc w:val="left"/>
      <w:pPr>
        <w:ind w:left="283"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51E33"/>
    <w:multiLevelType w:val="hybridMultilevel"/>
    <w:tmpl w:val="3AF06146"/>
    <w:lvl w:ilvl="0" w:tplc="781C33F8">
      <w:numFmt w:val="bullet"/>
      <w:lvlText w:val=""/>
      <w:lvlJc w:val="left"/>
      <w:pPr>
        <w:tabs>
          <w:tab w:val="num" w:pos="720"/>
        </w:tabs>
        <w:ind w:left="720" w:hanging="360"/>
      </w:pPr>
      <w:rPr>
        <w:rFonts w:ascii="Symbol" w:eastAsia="Times New Roman" w:hAnsi="Symbol" w:cs="Miria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DC20B7"/>
    <w:multiLevelType w:val="hybridMultilevel"/>
    <w:tmpl w:val="8424FA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58C658C">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37470BA"/>
    <w:multiLevelType w:val="hybridMultilevel"/>
    <w:tmpl w:val="C64E3DAC"/>
    <w:lvl w:ilvl="0" w:tplc="04090001">
      <w:start w:val="1"/>
      <w:numFmt w:val="bullet"/>
      <w:lvlText w:val=""/>
      <w:lvlJc w:val="left"/>
      <w:pPr>
        <w:tabs>
          <w:tab w:val="num" w:pos="360"/>
        </w:tabs>
        <w:ind w:left="360"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E67891"/>
    <w:multiLevelType w:val="hybridMultilevel"/>
    <w:tmpl w:val="9B4AEA06"/>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0">
    <w:nsid w:val="75841173"/>
    <w:multiLevelType w:val="hybridMultilevel"/>
    <w:tmpl w:val="C3BA2C0A"/>
    <w:lvl w:ilvl="0" w:tplc="04090003">
      <w:start w:val="1"/>
      <w:numFmt w:val="bullet"/>
      <w:lvlText w:val="o"/>
      <w:lvlJc w:val="left"/>
      <w:pPr>
        <w:ind w:left="771" w:hanging="360"/>
      </w:pPr>
      <w:rPr>
        <w:rFonts w:ascii="Courier New" w:hAnsi="Courier New" w:cs="Courier New" w:hint="default"/>
        <w:lang w:bidi="he-IL"/>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1">
    <w:nsid w:val="759057E7"/>
    <w:multiLevelType w:val="hybridMultilevel"/>
    <w:tmpl w:val="B9CC6590"/>
    <w:lvl w:ilvl="0" w:tplc="04090001">
      <w:start w:val="1"/>
      <w:numFmt w:val="bullet"/>
      <w:lvlText w:val=""/>
      <w:lvlJc w:val="left"/>
      <w:pPr>
        <w:ind w:left="2392" w:hanging="360"/>
      </w:pPr>
      <w:rPr>
        <w:rFonts w:ascii="Symbol" w:hAnsi="Symbol" w:hint="default"/>
      </w:rPr>
    </w:lvl>
    <w:lvl w:ilvl="1" w:tplc="04090003">
      <w:start w:val="1"/>
      <w:numFmt w:val="bullet"/>
      <w:lvlText w:val="o"/>
      <w:lvlJc w:val="left"/>
      <w:pPr>
        <w:ind w:left="3112" w:hanging="360"/>
      </w:pPr>
      <w:rPr>
        <w:rFonts w:ascii="Courier New" w:hAnsi="Courier New" w:cs="Courier New" w:hint="default"/>
      </w:rPr>
    </w:lvl>
    <w:lvl w:ilvl="2" w:tplc="04090005" w:tentative="1">
      <w:start w:val="1"/>
      <w:numFmt w:val="bullet"/>
      <w:lvlText w:val=""/>
      <w:lvlJc w:val="left"/>
      <w:pPr>
        <w:ind w:left="3832" w:hanging="360"/>
      </w:pPr>
      <w:rPr>
        <w:rFonts w:ascii="Wingdings" w:hAnsi="Wingdings" w:hint="default"/>
      </w:rPr>
    </w:lvl>
    <w:lvl w:ilvl="3" w:tplc="04090001" w:tentative="1">
      <w:start w:val="1"/>
      <w:numFmt w:val="bullet"/>
      <w:lvlText w:val=""/>
      <w:lvlJc w:val="left"/>
      <w:pPr>
        <w:ind w:left="4552" w:hanging="360"/>
      </w:pPr>
      <w:rPr>
        <w:rFonts w:ascii="Symbol" w:hAnsi="Symbol" w:hint="default"/>
      </w:rPr>
    </w:lvl>
    <w:lvl w:ilvl="4" w:tplc="04090003" w:tentative="1">
      <w:start w:val="1"/>
      <w:numFmt w:val="bullet"/>
      <w:lvlText w:val="o"/>
      <w:lvlJc w:val="left"/>
      <w:pPr>
        <w:ind w:left="5272" w:hanging="360"/>
      </w:pPr>
      <w:rPr>
        <w:rFonts w:ascii="Courier New" w:hAnsi="Courier New" w:cs="Courier New" w:hint="default"/>
      </w:rPr>
    </w:lvl>
    <w:lvl w:ilvl="5" w:tplc="04090005" w:tentative="1">
      <w:start w:val="1"/>
      <w:numFmt w:val="bullet"/>
      <w:lvlText w:val=""/>
      <w:lvlJc w:val="left"/>
      <w:pPr>
        <w:ind w:left="5992" w:hanging="360"/>
      </w:pPr>
      <w:rPr>
        <w:rFonts w:ascii="Wingdings" w:hAnsi="Wingdings" w:hint="default"/>
      </w:rPr>
    </w:lvl>
    <w:lvl w:ilvl="6" w:tplc="04090001" w:tentative="1">
      <w:start w:val="1"/>
      <w:numFmt w:val="bullet"/>
      <w:lvlText w:val=""/>
      <w:lvlJc w:val="left"/>
      <w:pPr>
        <w:ind w:left="6712" w:hanging="360"/>
      </w:pPr>
      <w:rPr>
        <w:rFonts w:ascii="Symbol" w:hAnsi="Symbol" w:hint="default"/>
      </w:rPr>
    </w:lvl>
    <w:lvl w:ilvl="7" w:tplc="04090003" w:tentative="1">
      <w:start w:val="1"/>
      <w:numFmt w:val="bullet"/>
      <w:lvlText w:val="o"/>
      <w:lvlJc w:val="left"/>
      <w:pPr>
        <w:ind w:left="7432" w:hanging="360"/>
      </w:pPr>
      <w:rPr>
        <w:rFonts w:ascii="Courier New" w:hAnsi="Courier New" w:cs="Courier New" w:hint="default"/>
      </w:rPr>
    </w:lvl>
    <w:lvl w:ilvl="8" w:tplc="04090005" w:tentative="1">
      <w:start w:val="1"/>
      <w:numFmt w:val="bullet"/>
      <w:lvlText w:val=""/>
      <w:lvlJc w:val="left"/>
      <w:pPr>
        <w:ind w:left="8152" w:hanging="360"/>
      </w:pPr>
      <w:rPr>
        <w:rFonts w:ascii="Wingdings" w:hAnsi="Wingdings" w:hint="default"/>
      </w:rPr>
    </w:lvl>
  </w:abstractNum>
  <w:abstractNum w:abstractNumId="42">
    <w:nsid w:val="75B149AD"/>
    <w:multiLevelType w:val="hybridMultilevel"/>
    <w:tmpl w:val="28A0EC62"/>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3">
    <w:nsid w:val="76DD3E60"/>
    <w:multiLevelType w:val="hybridMultilevel"/>
    <w:tmpl w:val="A07E953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737517F"/>
    <w:multiLevelType w:val="hybridMultilevel"/>
    <w:tmpl w:val="CA98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D13"/>
    <w:multiLevelType w:val="hybridMultilevel"/>
    <w:tmpl w:val="C34A7F80"/>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6">
    <w:nsid w:val="7A5263AD"/>
    <w:multiLevelType w:val="hybridMultilevel"/>
    <w:tmpl w:val="7E8644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6"/>
  </w:num>
  <w:num w:numId="4">
    <w:abstractNumId w:val="18"/>
  </w:num>
  <w:num w:numId="5">
    <w:abstractNumId w:val="37"/>
  </w:num>
  <w:num w:numId="6">
    <w:abstractNumId w:val="27"/>
  </w:num>
  <w:num w:numId="7">
    <w:abstractNumId w:val="30"/>
  </w:num>
  <w:num w:numId="8">
    <w:abstractNumId w:val="7"/>
  </w:num>
  <w:num w:numId="9">
    <w:abstractNumId w:val="19"/>
  </w:num>
  <w:num w:numId="10">
    <w:abstractNumId w:val="22"/>
  </w:num>
  <w:num w:numId="11">
    <w:abstractNumId w:val="14"/>
  </w:num>
  <w:num w:numId="12">
    <w:abstractNumId w:val="45"/>
  </w:num>
  <w:num w:numId="13">
    <w:abstractNumId w:val="39"/>
  </w:num>
  <w:num w:numId="14">
    <w:abstractNumId w:val="44"/>
  </w:num>
  <w:num w:numId="15">
    <w:abstractNumId w:val="9"/>
  </w:num>
  <w:num w:numId="16">
    <w:abstractNumId w:val="11"/>
  </w:num>
  <w:num w:numId="17">
    <w:abstractNumId w:val="10"/>
  </w:num>
  <w:num w:numId="18">
    <w:abstractNumId w:val="42"/>
  </w:num>
  <w:num w:numId="19">
    <w:abstractNumId w:val="4"/>
  </w:num>
  <w:num w:numId="20">
    <w:abstractNumId w:val="34"/>
  </w:num>
  <w:num w:numId="21">
    <w:abstractNumId w:val="26"/>
  </w:num>
  <w:num w:numId="22">
    <w:abstractNumId w:val="6"/>
  </w:num>
  <w:num w:numId="23">
    <w:abstractNumId w:val="32"/>
  </w:num>
  <w:num w:numId="24">
    <w:abstractNumId w:val="24"/>
  </w:num>
  <w:num w:numId="25">
    <w:abstractNumId w:val="38"/>
  </w:num>
  <w:num w:numId="26">
    <w:abstractNumId w:val="12"/>
  </w:num>
  <w:num w:numId="27">
    <w:abstractNumId w:val="0"/>
  </w:num>
  <w:num w:numId="28">
    <w:abstractNumId w:val="33"/>
  </w:num>
  <w:num w:numId="29">
    <w:abstractNumId w:val="1"/>
  </w:num>
  <w:num w:numId="30">
    <w:abstractNumId w:val="43"/>
  </w:num>
  <w:num w:numId="31">
    <w:abstractNumId w:val="20"/>
  </w:num>
  <w:num w:numId="32">
    <w:abstractNumId w:val="15"/>
  </w:num>
  <w:num w:numId="33">
    <w:abstractNumId w:val="13"/>
  </w:num>
  <w:num w:numId="34">
    <w:abstractNumId w:val="23"/>
  </w:num>
  <w:num w:numId="35">
    <w:abstractNumId w:val="46"/>
  </w:num>
  <w:num w:numId="36">
    <w:abstractNumId w:val="8"/>
  </w:num>
  <w:num w:numId="37">
    <w:abstractNumId w:val="41"/>
  </w:num>
  <w:num w:numId="38">
    <w:abstractNumId w:val="3"/>
  </w:num>
  <w:num w:numId="39">
    <w:abstractNumId w:val="28"/>
  </w:num>
  <w:num w:numId="40">
    <w:abstractNumId w:val="40"/>
  </w:num>
  <w:num w:numId="41">
    <w:abstractNumId w:val="21"/>
  </w:num>
  <w:num w:numId="42">
    <w:abstractNumId w:val="17"/>
  </w:num>
  <w:num w:numId="43">
    <w:abstractNumId w:val="31"/>
  </w:num>
  <w:num w:numId="44">
    <w:abstractNumId w:val="29"/>
  </w:num>
  <w:num w:numId="45">
    <w:abstractNumId w:val="16"/>
  </w:num>
  <w:num w:numId="46">
    <w:abstractNumId w:val="25"/>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AF"/>
    <w:rsid w:val="00005A3D"/>
    <w:rsid w:val="00007282"/>
    <w:rsid w:val="00007E94"/>
    <w:rsid w:val="000112E5"/>
    <w:rsid w:val="00012CA3"/>
    <w:rsid w:val="00017877"/>
    <w:rsid w:val="00026806"/>
    <w:rsid w:val="00030916"/>
    <w:rsid w:val="00041A18"/>
    <w:rsid w:val="00043E8C"/>
    <w:rsid w:val="0005140D"/>
    <w:rsid w:val="000543B4"/>
    <w:rsid w:val="00064F4A"/>
    <w:rsid w:val="00070229"/>
    <w:rsid w:val="00070AE8"/>
    <w:rsid w:val="000816DF"/>
    <w:rsid w:val="0008546F"/>
    <w:rsid w:val="00090525"/>
    <w:rsid w:val="00090A43"/>
    <w:rsid w:val="000963AB"/>
    <w:rsid w:val="0009664E"/>
    <w:rsid w:val="000A02F9"/>
    <w:rsid w:val="000A23D2"/>
    <w:rsid w:val="000A497D"/>
    <w:rsid w:val="000A4DBF"/>
    <w:rsid w:val="000A590D"/>
    <w:rsid w:val="000B0398"/>
    <w:rsid w:val="000B47E7"/>
    <w:rsid w:val="000B47E8"/>
    <w:rsid w:val="000D121D"/>
    <w:rsid w:val="000D2688"/>
    <w:rsid w:val="000D2A80"/>
    <w:rsid w:val="000D7D0A"/>
    <w:rsid w:val="000E12B9"/>
    <w:rsid w:val="000E3A90"/>
    <w:rsid w:val="000E71E4"/>
    <w:rsid w:val="000F0841"/>
    <w:rsid w:val="000F32D7"/>
    <w:rsid w:val="000F3F43"/>
    <w:rsid w:val="00106EF6"/>
    <w:rsid w:val="0011112D"/>
    <w:rsid w:val="00136AFA"/>
    <w:rsid w:val="001407A5"/>
    <w:rsid w:val="00145651"/>
    <w:rsid w:val="0015340A"/>
    <w:rsid w:val="00163DF2"/>
    <w:rsid w:val="00166D3E"/>
    <w:rsid w:val="0018236C"/>
    <w:rsid w:val="00185093"/>
    <w:rsid w:val="00185E0C"/>
    <w:rsid w:val="0019170B"/>
    <w:rsid w:val="00193440"/>
    <w:rsid w:val="001A264E"/>
    <w:rsid w:val="001A4DA8"/>
    <w:rsid w:val="001A542A"/>
    <w:rsid w:val="001B5684"/>
    <w:rsid w:val="001B764A"/>
    <w:rsid w:val="001C7C1A"/>
    <w:rsid w:val="001D44D3"/>
    <w:rsid w:val="001E661C"/>
    <w:rsid w:val="001F03FD"/>
    <w:rsid w:val="001F3A61"/>
    <w:rsid w:val="001F55D7"/>
    <w:rsid w:val="00212FB3"/>
    <w:rsid w:val="00216CA6"/>
    <w:rsid w:val="00217620"/>
    <w:rsid w:val="00221C2C"/>
    <w:rsid w:val="002274F8"/>
    <w:rsid w:val="00227C5E"/>
    <w:rsid w:val="00230947"/>
    <w:rsid w:val="002328C5"/>
    <w:rsid w:val="00252D0A"/>
    <w:rsid w:val="0026061B"/>
    <w:rsid w:val="00277434"/>
    <w:rsid w:val="0028419C"/>
    <w:rsid w:val="00284EBD"/>
    <w:rsid w:val="002916C0"/>
    <w:rsid w:val="00294E6F"/>
    <w:rsid w:val="002A1E99"/>
    <w:rsid w:val="002A5EB3"/>
    <w:rsid w:val="002C4F09"/>
    <w:rsid w:val="002E08B3"/>
    <w:rsid w:val="002E29EE"/>
    <w:rsid w:val="002E3B35"/>
    <w:rsid w:val="002F4D9E"/>
    <w:rsid w:val="002F7FAD"/>
    <w:rsid w:val="003077FA"/>
    <w:rsid w:val="0031755B"/>
    <w:rsid w:val="00321429"/>
    <w:rsid w:val="00331598"/>
    <w:rsid w:val="00335133"/>
    <w:rsid w:val="00336605"/>
    <w:rsid w:val="0034537F"/>
    <w:rsid w:val="003453CC"/>
    <w:rsid w:val="0034786C"/>
    <w:rsid w:val="003546CD"/>
    <w:rsid w:val="00366A0E"/>
    <w:rsid w:val="00366B02"/>
    <w:rsid w:val="003755C6"/>
    <w:rsid w:val="003761CB"/>
    <w:rsid w:val="00377574"/>
    <w:rsid w:val="003915B0"/>
    <w:rsid w:val="003955E9"/>
    <w:rsid w:val="00396EF9"/>
    <w:rsid w:val="003A1284"/>
    <w:rsid w:val="003A2368"/>
    <w:rsid w:val="003A3A16"/>
    <w:rsid w:val="003A52DB"/>
    <w:rsid w:val="003A7D7A"/>
    <w:rsid w:val="003B54C2"/>
    <w:rsid w:val="003C4733"/>
    <w:rsid w:val="003D619C"/>
    <w:rsid w:val="003E661A"/>
    <w:rsid w:val="003F0160"/>
    <w:rsid w:val="004066A3"/>
    <w:rsid w:val="0041664D"/>
    <w:rsid w:val="00427706"/>
    <w:rsid w:val="00432528"/>
    <w:rsid w:val="00440E64"/>
    <w:rsid w:val="00444079"/>
    <w:rsid w:val="00444443"/>
    <w:rsid w:val="00452A16"/>
    <w:rsid w:val="00454CC7"/>
    <w:rsid w:val="0045689B"/>
    <w:rsid w:val="0046635E"/>
    <w:rsid w:val="00470004"/>
    <w:rsid w:val="0047230E"/>
    <w:rsid w:val="004726C5"/>
    <w:rsid w:val="00473BA9"/>
    <w:rsid w:val="0048047C"/>
    <w:rsid w:val="0048307D"/>
    <w:rsid w:val="00492705"/>
    <w:rsid w:val="00494CAB"/>
    <w:rsid w:val="0049793C"/>
    <w:rsid w:val="004979A1"/>
    <w:rsid w:val="004A59AD"/>
    <w:rsid w:val="004A64C0"/>
    <w:rsid w:val="004B6134"/>
    <w:rsid w:val="004B7D77"/>
    <w:rsid w:val="004C031D"/>
    <w:rsid w:val="004C26CD"/>
    <w:rsid w:val="004D03B8"/>
    <w:rsid w:val="004D0AE2"/>
    <w:rsid w:val="004D1C6C"/>
    <w:rsid w:val="004D24BB"/>
    <w:rsid w:val="004E2260"/>
    <w:rsid w:val="004E2AA1"/>
    <w:rsid w:val="004F279B"/>
    <w:rsid w:val="004F78D7"/>
    <w:rsid w:val="005101C0"/>
    <w:rsid w:val="0051648F"/>
    <w:rsid w:val="00523801"/>
    <w:rsid w:val="005303C4"/>
    <w:rsid w:val="00531C56"/>
    <w:rsid w:val="005450C5"/>
    <w:rsid w:val="00557A46"/>
    <w:rsid w:val="0056206F"/>
    <w:rsid w:val="0056336C"/>
    <w:rsid w:val="00563BAC"/>
    <w:rsid w:val="0057076F"/>
    <w:rsid w:val="005721B5"/>
    <w:rsid w:val="00572B57"/>
    <w:rsid w:val="00575DDC"/>
    <w:rsid w:val="005828A1"/>
    <w:rsid w:val="005861D6"/>
    <w:rsid w:val="00590238"/>
    <w:rsid w:val="00592615"/>
    <w:rsid w:val="00595407"/>
    <w:rsid w:val="005A1B9F"/>
    <w:rsid w:val="005A37B1"/>
    <w:rsid w:val="005B02EC"/>
    <w:rsid w:val="005B1F0D"/>
    <w:rsid w:val="005B24D4"/>
    <w:rsid w:val="005C0924"/>
    <w:rsid w:val="005C58EA"/>
    <w:rsid w:val="005D19ED"/>
    <w:rsid w:val="005D5CBE"/>
    <w:rsid w:val="005E1386"/>
    <w:rsid w:val="005E2C7C"/>
    <w:rsid w:val="005E2DC2"/>
    <w:rsid w:val="005F533C"/>
    <w:rsid w:val="006079A6"/>
    <w:rsid w:val="00620B91"/>
    <w:rsid w:val="00624038"/>
    <w:rsid w:val="00633022"/>
    <w:rsid w:val="006407FA"/>
    <w:rsid w:val="006411F0"/>
    <w:rsid w:val="0065496D"/>
    <w:rsid w:val="00657EE9"/>
    <w:rsid w:val="00661F38"/>
    <w:rsid w:val="006711F0"/>
    <w:rsid w:val="00675625"/>
    <w:rsid w:val="00676B33"/>
    <w:rsid w:val="00680135"/>
    <w:rsid w:val="006818F6"/>
    <w:rsid w:val="006835B7"/>
    <w:rsid w:val="00690915"/>
    <w:rsid w:val="00690F67"/>
    <w:rsid w:val="006A30E9"/>
    <w:rsid w:val="006B26EA"/>
    <w:rsid w:val="006B49D5"/>
    <w:rsid w:val="006B6A73"/>
    <w:rsid w:val="006C40F4"/>
    <w:rsid w:val="006C7008"/>
    <w:rsid w:val="006D6596"/>
    <w:rsid w:val="006E2F56"/>
    <w:rsid w:val="006F4601"/>
    <w:rsid w:val="006F6B03"/>
    <w:rsid w:val="00713009"/>
    <w:rsid w:val="00713482"/>
    <w:rsid w:val="0071430B"/>
    <w:rsid w:val="00715A90"/>
    <w:rsid w:val="00715EF5"/>
    <w:rsid w:val="00721BDA"/>
    <w:rsid w:val="00723DEC"/>
    <w:rsid w:val="00724AF6"/>
    <w:rsid w:val="007306AD"/>
    <w:rsid w:val="00743CE2"/>
    <w:rsid w:val="007451E7"/>
    <w:rsid w:val="007477B1"/>
    <w:rsid w:val="00757E6B"/>
    <w:rsid w:val="00760B4B"/>
    <w:rsid w:val="007633DD"/>
    <w:rsid w:val="0076655F"/>
    <w:rsid w:val="00794A5A"/>
    <w:rsid w:val="007A0F22"/>
    <w:rsid w:val="007B5F75"/>
    <w:rsid w:val="007C5BD8"/>
    <w:rsid w:val="007D43B8"/>
    <w:rsid w:val="007E5738"/>
    <w:rsid w:val="007F7A62"/>
    <w:rsid w:val="00800330"/>
    <w:rsid w:val="00801285"/>
    <w:rsid w:val="00803B80"/>
    <w:rsid w:val="00805CB7"/>
    <w:rsid w:val="00817E4A"/>
    <w:rsid w:val="0082112E"/>
    <w:rsid w:val="008219ED"/>
    <w:rsid w:val="0082310B"/>
    <w:rsid w:val="00833634"/>
    <w:rsid w:val="00835532"/>
    <w:rsid w:val="008442B6"/>
    <w:rsid w:val="00845012"/>
    <w:rsid w:val="00847F98"/>
    <w:rsid w:val="00855487"/>
    <w:rsid w:val="008704D3"/>
    <w:rsid w:val="00870F2D"/>
    <w:rsid w:val="008722E4"/>
    <w:rsid w:val="008737E8"/>
    <w:rsid w:val="00882859"/>
    <w:rsid w:val="008863BE"/>
    <w:rsid w:val="008921B2"/>
    <w:rsid w:val="00897734"/>
    <w:rsid w:val="008A5A48"/>
    <w:rsid w:val="008A6E80"/>
    <w:rsid w:val="008B24AE"/>
    <w:rsid w:val="008B7439"/>
    <w:rsid w:val="008C10DE"/>
    <w:rsid w:val="008C556E"/>
    <w:rsid w:val="008C6453"/>
    <w:rsid w:val="008D009C"/>
    <w:rsid w:val="008E3453"/>
    <w:rsid w:val="008F25C3"/>
    <w:rsid w:val="008F5BA0"/>
    <w:rsid w:val="008F6910"/>
    <w:rsid w:val="008F6ABE"/>
    <w:rsid w:val="00900698"/>
    <w:rsid w:val="00903B41"/>
    <w:rsid w:val="009048C8"/>
    <w:rsid w:val="00911DED"/>
    <w:rsid w:val="00911EB9"/>
    <w:rsid w:val="00933DA9"/>
    <w:rsid w:val="00943F31"/>
    <w:rsid w:val="00950600"/>
    <w:rsid w:val="00951D30"/>
    <w:rsid w:val="00954DA8"/>
    <w:rsid w:val="00956222"/>
    <w:rsid w:val="009647FB"/>
    <w:rsid w:val="00970F5C"/>
    <w:rsid w:val="00972DDD"/>
    <w:rsid w:val="00974A4A"/>
    <w:rsid w:val="0097787F"/>
    <w:rsid w:val="009779D2"/>
    <w:rsid w:val="00985110"/>
    <w:rsid w:val="009A0571"/>
    <w:rsid w:val="009A42C6"/>
    <w:rsid w:val="009B337F"/>
    <w:rsid w:val="009C032E"/>
    <w:rsid w:val="009C20D3"/>
    <w:rsid w:val="009C6DE3"/>
    <w:rsid w:val="009C7CF0"/>
    <w:rsid w:val="009D04E8"/>
    <w:rsid w:val="009D103A"/>
    <w:rsid w:val="009D16A5"/>
    <w:rsid w:val="009D3FB6"/>
    <w:rsid w:val="009E239E"/>
    <w:rsid w:val="009E5F92"/>
    <w:rsid w:val="009F4A7F"/>
    <w:rsid w:val="009F64A5"/>
    <w:rsid w:val="009F6761"/>
    <w:rsid w:val="00A06C79"/>
    <w:rsid w:val="00A14D48"/>
    <w:rsid w:val="00A17692"/>
    <w:rsid w:val="00A231C5"/>
    <w:rsid w:val="00A37812"/>
    <w:rsid w:val="00A400F9"/>
    <w:rsid w:val="00A519A2"/>
    <w:rsid w:val="00A520DF"/>
    <w:rsid w:val="00A53477"/>
    <w:rsid w:val="00A5634D"/>
    <w:rsid w:val="00A563E2"/>
    <w:rsid w:val="00A62E96"/>
    <w:rsid w:val="00A6690E"/>
    <w:rsid w:val="00A7042E"/>
    <w:rsid w:val="00A826A2"/>
    <w:rsid w:val="00A91B67"/>
    <w:rsid w:val="00A9635D"/>
    <w:rsid w:val="00AA4CF8"/>
    <w:rsid w:val="00AA65D7"/>
    <w:rsid w:val="00AB670D"/>
    <w:rsid w:val="00AD5404"/>
    <w:rsid w:val="00AE3C7B"/>
    <w:rsid w:val="00AE499D"/>
    <w:rsid w:val="00AF7DAC"/>
    <w:rsid w:val="00B06476"/>
    <w:rsid w:val="00B11CEE"/>
    <w:rsid w:val="00B153EE"/>
    <w:rsid w:val="00B2047B"/>
    <w:rsid w:val="00B23536"/>
    <w:rsid w:val="00B24059"/>
    <w:rsid w:val="00B268D6"/>
    <w:rsid w:val="00B330D9"/>
    <w:rsid w:val="00B3633C"/>
    <w:rsid w:val="00B4577C"/>
    <w:rsid w:val="00B476A7"/>
    <w:rsid w:val="00B51A95"/>
    <w:rsid w:val="00B54FF5"/>
    <w:rsid w:val="00B5663F"/>
    <w:rsid w:val="00B6466A"/>
    <w:rsid w:val="00B67151"/>
    <w:rsid w:val="00B71669"/>
    <w:rsid w:val="00B72E78"/>
    <w:rsid w:val="00B7569A"/>
    <w:rsid w:val="00B77263"/>
    <w:rsid w:val="00B86878"/>
    <w:rsid w:val="00B97911"/>
    <w:rsid w:val="00BA02C5"/>
    <w:rsid w:val="00BA235B"/>
    <w:rsid w:val="00BA4A83"/>
    <w:rsid w:val="00BB3512"/>
    <w:rsid w:val="00BB3987"/>
    <w:rsid w:val="00BB3B60"/>
    <w:rsid w:val="00BB53C8"/>
    <w:rsid w:val="00BB7D0C"/>
    <w:rsid w:val="00BC76A7"/>
    <w:rsid w:val="00BD22E1"/>
    <w:rsid w:val="00BE6134"/>
    <w:rsid w:val="00BF2C83"/>
    <w:rsid w:val="00BF40D0"/>
    <w:rsid w:val="00BF40EE"/>
    <w:rsid w:val="00BF5251"/>
    <w:rsid w:val="00BF555C"/>
    <w:rsid w:val="00C1020F"/>
    <w:rsid w:val="00C143FF"/>
    <w:rsid w:val="00C24D6E"/>
    <w:rsid w:val="00C27C76"/>
    <w:rsid w:val="00C342B0"/>
    <w:rsid w:val="00C362CA"/>
    <w:rsid w:val="00C524E1"/>
    <w:rsid w:val="00C53F5B"/>
    <w:rsid w:val="00C576A2"/>
    <w:rsid w:val="00C57EDC"/>
    <w:rsid w:val="00C6235C"/>
    <w:rsid w:val="00C72B04"/>
    <w:rsid w:val="00C72D0E"/>
    <w:rsid w:val="00C74D67"/>
    <w:rsid w:val="00C7531A"/>
    <w:rsid w:val="00C84ED0"/>
    <w:rsid w:val="00C8557C"/>
    <w:rsid w:val="00C86697"/>
    <w:rsid w:val="00C866CE"/>
    <w:rsid w:val="00C9464B"/>
    <w:rsid w:val="00CA0A5E"/>
    <w:rsid w:val="00CA5A01"/>
    <w:rsid w:val="00CA7E5E"/>
    <w:rsid w:val="00CB0DE4"/>
    <w:rsid w:val="00CC3824"/>
    <w:rsid w:val="00CD220C"/>
    <w:rsid w:val="00CD3556"/>
    <w:rsid w:val="00CF0845"/>
    <w:rsid w:val="00CF58DB"/>
    <w:rsid w:val="00D050D8"/>
    <w:rsid w:val="00D13F4E"/>
    <w:rsid w:val="00D13FC5"/>
    <w:rsid w:val="00D14047"/>
    <w:rsid w:val="00D17A00"/>
    <w:rsid w:val="00D3213C"/>
    <w:rsid w:val="00D34B15"/>
    <w:rsid w:val="00D3613D"/>
    <w:rsid w:val="00D45709"/>
    <w:rsid w:val="00D50D84"/>
    <w:rsid w:val="00D51903"/>
    <w:rsid w:val="00D51E86"/>
    <w:rsid w:val="00D53CBD"/>
    <w:rsid w:val="00D55BAF"/>
    <w:rsid w:val="00D612A0"/>
    <w:rsid w:val="00D62E74"/>
    <w:rsid w:val="00D763CF"/>
    <w:rsid w:val="00D8124E"/>
    <w:rsid w:val="00D81DD0"/>
    <w:rsid w:val="00D9471C"/>
    <w:rsid w:val="00D95D6D"/>
    <w:rsid w:val="00DA0405"/>
    <w:rsid w:val="00DA3126"/>
    <w:rsid w:val="00DA615B"/>
    <w:rsid w:val="00DB4531"/>
    <w:rsid w:val="00DB717A"/>
    <w:rsid w:val="00DC2D1A"/>
    <w:rsid w:val="00DC3999"/>
    <w:rsid w:val="00DC553E"/>
    <w:rsid w:val="00DC5ECB"/>
    <w:rsid w:val="00DD07D8"/>
    <w:rsid w:val="00DD3088"/>
    <w:rsid w:val="00DD4851"/>
    <w:rsid w:val="00DE5E1B"/>
    <w:rsid w:val="00DF0F74"/>
    <w:rsid w:val="00DF1819"/>
    <w:rsid w:val="00DF1AC7"/>
    <w:rsid w:val="00DF1F7E"/>
    <w:rsid w:val="00DF4774"/>
    <w:rsid w:val="00DF57D0"/>
    <w:rsid w:val="00DF62A1"/>
    <w:rsid w:val="00E05590"/>
    <w:rsid w:val="00E05C0F"/>
    <w:rsid w:val="00E07C74"/>
    <w:rsid w:val="00E133F7"/>
    <w:rsid w:val="00E16F42"/>
    <w:rsid w:val="00E204F7"/>
    <w:rsid w:val="00E24867"/>
    <w:rsid w:val="00E253DF"/>
    <w:rsid w:val="00E27694"/>
    <w:rsid w:val="00E27E66"/>
    <w:rsid w:val="00E30539"/>
    <w:rsid w:val="00E3190B"/>
    <w:rsid w:val="00E31B6E"/>
    <w:rsid w:val="00E409D6"/>
    <w:rsid w:val="00E41B3E"/>
    <w:rsid w:val="00E430C6"/>
    <w:rsid w:val="00E63B7F"/>
    <w:rsid w:val="00E6544E"/>
    <w:rsid w:val="00E70378"/>
    <w:rsid w:val="00E71525"/>
    <w:rsid w:val="00E7700E"/>
    <w:rsid w:val="00E805D4"/>
    <w:rsid w:val="00E810CA"/>
    <w:rsid w:val="00E828AF"/>
    <w:rsid w:val="00E8410E"/>
    <w:rsid w:val="00E8517B"/>
    <w:rsid w:val="00E94C53"/>
    <w:rsid w:val="00E96A0C"/>
    <w:rsid w:val="00EA12C2"/>
    <w:rsid w:val="00EA253D"/>
    <w:rsid w:val="00EA38B5"/>
    <w:rsid w:val="00EA523A"/>
    <w:rsid w:val="00ED5404"/>
    <w:rsid w:val="00EE2CB1"/>
    <w:rsid w:val="00EE5786"/>
    <w:rsid w:val="00EE583D"/>
    <w:rsid w:val="00EE623D"/>
    <w:rsid w:val="00EE6702"/>
    <w:rsid w:val="00F00002"/>
    <w:rsid w:val="00F008E9"/>
    <w:rsid w:val="00F12124"/>
    <w:rsid w:val="00F21EE5"/>
    <w:rsid w:val="00F24059"/>
    <w:rsid w:val="00F25AB2"/>
    <w:rsid w:val="00F30FAA"/>
    <w:rsid w:val="00F40FC2"/>
    <w:rsid w:val="00F50F60"/>
    <w:rsid w:val="00F525AE"/>
    <w:rsid w:val="00F607A2"/>
    <w:rsid w:val="00F61E33"/>
    <w:rsid w:val="00F83131"/>
    <w:rsid w:val="00F90A0C"/>
    <w:rsid w:val="00F91F70"/>
    <w:rsid w:val="00F93008"/>
    <w:rsid w:val="00F93BFC"/>
    <w:rsid w:val="00F95090"/>
    <w:rsid w:val="00F96D45"/>
    <w:rsid w:val="00FA55EA"/>
    <w:rsid w:val="00FB3F3E"/>
    <w:rsid w:val="00FB5EE4"/>
    <w:rsid w:val="00FC16F3"/>
    <w:rsid w:val="00FC2130"/>
    <w:rsid w:val="00FC27E9"/>
    <w:rsid w:val="00FD0E0E"/>
    <w:rsid w:val="00FD130E"/>
    <w:rsid w:val="00FD1A62"/>
    <w:rsid w:val="00FD6694"/>
    <w:rsid w:val="00FD6D84"/>
    <w:rsid w:val="00FD6ED0"/>
    <w:rsid w:val="00FD769E"/>
    <w:rsid w:val="00FE7DF8"/>
    <w:rsid w:val="00FF4610"/>
    <w:rsid w:val="00FF5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AF"/>
    <w:pPr>
      <w:bidi/>
      <w:ind w:right="-567"/>
    </w:pPr>
    <w:rPr>
      <w:rFonts w:ascii="Calibri" w:eastAsia="Calibri" w:hAnsi="Calibri" w:cs="Arial"/>
    </w:rPr>
  </w:style>
  <w:style w:type="paragraph" w:styleId="Heading2">
    <w:name w:val="heading 2"/>
    <w:basedOn w:val="Normal"/>
    <w:next w:val="Normal"/>
    <w:link w:val="Heading2Char"/>
    <w:uiPriority w:val="9"/>
    <w:unhideWhenUsed/>
    <w:qFormat/>
    <w:rsid w:val="00C84E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D55BAF"/>
    <w:pPr>
      <w:keepLines/>
      <w:outlineLvl w:val="3"/>
    </w:pPr>
    <w:rPr>
      <w:rFonts w:cs="David"/>
      <w:b/>
      <w:bCs/>
      <w:i/>
      <w:iCs/>
      <w:color w:val="31849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5BAF"/>
    <w:rPr>
      <w:rFonts w:ascii="Calibri" w:eastAsia="Calibri" w:hAnsi="Calibri" w:cs="David"/>
      <w:b/>
      <w:bCs/>
      <w:i/>
      <w:iCs/>
      <w:color w:val="31849B"/>
      <w:sz w:val="28"/>
      <w:szCs w:val="28"/>
    </w:rPr>
  </w:style>
  <w:style w:type="paragraph" w:customStyle="1" w:styleId="Normal1">
    <w:name w:val="Normal1"/>
    <w:basedOn w:val="Normal"/>
    <w:rsid w:val="00D55BAF"/>
    <w:pPr>
      <w:spacing w:after="0" w:line="240" w:lineRule="auto"/>
      <w:ind w:right="0"/>
      <w:jc w:val="both"/>
    </w:pPr>
    <w:rPr>
      <w:rFonts w:ascii="Times New Roman" w:eastAsia="Times New Roman" w:hAnsi="Times New Roman" w:cs="Miriam"/>
      <w:sz w:val="26"/>
      <w:szCs w:val="26"/>
      <w:lang w:eastAsia="he-IL"/>
    </w:rPr>
  </w:style>
  <w:style w:type="paragraph" w:styleId="ListParagraph">
    <w:name w:val="List Paragraph"/>
    <w:basedOn w:val="Normal"/>
    <w:uiPriority w:val="34"/>
    <w:qFormat/>
    <w:rsid w:val="00F61E33"/>
    <w:pPr>
      <w:ind w:left="720"/>
      <w:contextualSpacing/>
    </w:pPr>
  </w:style>
  <w:style w:type="character" w:styleId="CommentReference">
    <w:name w:val="annotation reference"/>
    <w:rsid w:val="004C26CD"/>
    <w:rPr>
      <w:sz w:val="16"/>
      <w:szCs w:val="16"/>
    </w:rPr>
  </w:style>
  <w:style w:type="paragraph" w:styleId="CommentText">
    <w:name w:val="annotation text"/>
    <w:basedOn w:val="Normal"/>
    <w:link w:val="CommentTextChar"/>
    <w:rsid w:val="004C26CD"/>
    <w:pPr>
      <w:spacing w:after="0" w:line="240" w:lineRule="auto"/>
      <w:ind w:right="0"/>
    </w:pPr>
    <w:rPr>
      <w:rFonts w:ascii="Times New Roman" w:eastAsia="Times New Roman" w:hAnsi="Times New Roman" w:cs="Miriam"/>
      <w:sz w:val="20"/>
      <w:szCs w:val="20"/>
    </w:rPr>
  </w:style>
  <w:style w:type="character" w:customStyle="1" w:styleId="CommentTextChar">
    <w:name w:val="Comment Text Char"/>
    <w:basedOn w:val="DefaultParagraphFont"/>
    <w:link w:val="CommentText"/>
    <w:rsid w:val="004C26CD"/>
    <w:rPr>
      <w:rFonts w:ascii="Times New Roman" w:eastAsia="Times New Roman" w:hAnsi="Times New Roman" w:cs="Miriam"/>
      <w:sz w:val="20"/>
      <w:szCs w:val="20"/>
    </w:rPr>
  </w:style>
  <w:style w:type="paragraph" w:customStyle="1" w:styleId="Para0s">
    <w:name w:val="Para:0:s"/>
    <w:basedOn w:val="Normal"/>
    <w:link w:val="Para0sZchn"/>
    <w:rsid w:val="007C5BD8"/>
    <w:pPr>
      <w:bidi w:val="0"/>
      <w:spacing w:after="220" w:line="240" w:lineRule="auto"/>
      <w:ind w:right="0"/>
    </w:pPr>
    <w:rPr>
      <w:rFonts w:ascii="Helvetica" w:eastAsia="Times New Roman" w:hAnsi="Helvetica" w:cs="Helvetica"/>
    </w:rPr>
  </w:style>
  <w:style w:type="character" w:customStyle="1" w:styleId="Para0sZchn">
    <w:name w:val="Para:0:s Zchn"/>
    <w:link w:val="Para0s"/>
    <w:locked/>
    <w:rsid w:val="007C5BD8"/>
    <w:rPr>
      <w:rFonts w:ascii="Helvetica" w:eastAsia="Times New Roman" w:hAnsi="Helvetica" w:cs="Helvetica"/>
    </w:rPr>
  </w:style>
  <w:style w:type="character" w:customStyle="1" w:styleId="Heading2Char">
    <w:name w:val="Heading 2 Char"/>
    <w:basedOn w:val="DefaultParagraphFont"/>
    <w:link w:val="Heading2"/>
    <w:uiPriority w:val="9"/>
    <w:rsid w:val="00C84ED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9D103A"/>
    <w:pPr>
      <w:bidi w:val="0"/>
      <w:spacing w:after="0" w:line="240" w:lineRule="auto"/>
      <w:ind w:right="0"/>
      <w:jc w:val="both"/>
    </w:pPr>
    <w:rPr>
      <w:rFonts w:ascii="Times New Roman" w:eastAsia="Times New Roman" w:hAnsi="Times New Roman" w:cs="Miriam"/>
      <w:sz w:val="26"/>
      <w:szCs w:val="20"/>
    </w:rPr>
  </w:style>
  <w:style w:type="character" w:customStyle="1" w:styleId="BodyTextChar">
    <w:name w:val="Body Text Char"/>
    <w:basedOn w:val="DefaultParagraphFont"/>
    <w:link w:val="BodyText"/>
    <w:rsid w:val="009D103A"/>
    <w:rPr>
      <w:rFonts w:ascii="Times New Roman" w:eastAsia="Times New Roman" w:hAnsi="Times New Roman" w:cs="Miriam"/>
      <w:sz w:val="26"/>
      <w:szCs w:val="20"/>
    </w:rPr>
  </w:style>
  <w:style w:type="paragraph" w:styleId="Revision">
    <w:name w:val="Revision"/>
    <w:hidden/>
    <w:uiPriority w:val="99"/>
    <w:semiHidden/>
    <w:rsid w:val="0047230E"/>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472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0E"/>
    <w:rPr>
      <w:rFonts w:ascii="Tahoma" w:eastAsia="Calibri" w:hAnsi="Tahoma" w:cs="Tahoma"/>
      <w:sz w:val="16"/>
      <w:szCs w:val="16"/>
    </w:rPr>
  </w:style>
  <w:style w:type="paragraph" w:styleId="Header">
    <w:name w:val="header"/>
    <w:basedOn w:val="Normal"/>
    <w:link w:val="HeaderChar"/>
    <w:uiPriority w:val="99"/>
    <w:unhideWhenUsed/>
    <w:rsid w:val="00531C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1C56"/>
    <w:rPr>
      <w:rFonts w:ascii="Calibri" w:eastAsia="Calibri" w:hAnsi="Calibri" w:cs="Arial"/>
    </w:rPr>
  </w:style>
  <w:style w:type="paragraph" w:styleId="Footer">
    <w:name w:val="footer"/>
    <w:basedOn w:val="Normal"/>
    <w:link w:val="FooterChar"/>
    <w:uiPriority w:val="99"/>
    <w:unhideWhenUsed/>
    <w:rsid w:val="00531C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1C56"/>
    <w:rPr>
      <w:rFonts w:ascii="Calibri" w:eastAsia="Calibri" w:hAnsi="Calibri" w:cs="Arial"/>
    </w:rPr>
  </w:style>
  <w:style w:type="paragraph" w:styleId="BlockText">
    <w:name w:val="Block Text"/>
    <w:basedOn w:val="Normal"/>
    <w:rsid w:val="009D04E8"/>
    <w:pPr>
      <w:tabs>
        <w:tab w:val="left" w:pos="618"/>
        <w:tab w:val="left" w:pos="2400"/>
        <w:tab w:val="left" w:pos="2640"/>
        <w:tab w:val="left" w:pos="3120"/>
        <w:tab w:val="left" w:pos="3600"/>
        <w:tab w:val="left" w:pos="4800"/>
        <w:tab w:val="left" w:pos="6000"/>
        <w:tab w:val="left" w:pos="7200"/>
        <w:tab w:val="left" w:pos="8400"/>
        <w:tab w:val="left" w:pos="8880"/>
      </w:tabs>
      <w:spacing w:after="0" w:line="240" w:lineRule="auto"/>
      <w:ind w:left="618" w:right="0"/>
    </w:pPr>
    <w:rPr>
      <w:rFonts w:ascii="Arial" w:eastAsia="Times New Roman" w:hAnsi="Arial" w:cs="Narkisim"/>
      <w:szCs w:val="26"/>
    </w:rPr>
  </w:style>
  <w:style w:type="paragraph" w:styleId="BodyText2">
    <w:name w:val="Body Text 2"/>
    <w:basedOn w:val="Normal"/>
    <w:link w:val="BodyText2Char"/>
    <w:uiPriority w:val="99"/>
    <w:unhideWhenUsed/>
    <w:rsid w:val="004E2AA1"/>
    <w:pPr>
      <w:spacing w:after="120" w:line="480" w:lineRule="auto"/>
    </w:pPr>
  </w:style>
  <w:style w:type="character" w:customStyle="1" w:styleId="BodyText2Char">
    <w:name w:val="Body Text 2 Char"/>
    <w:basedOn w:val="DefaultParagraphFont"/>
    <w:link w:val="BodyText2"/>
    <w:uiPriority w:val="99"/>
    <w:rsid w:val="004E2AA1"/>
    <w:rPr>
      <w:rFonts w:ascii="Calibri" w:eastAsia="Calibri" w:hAnsi="Calibri" w:cs="Arial"/>
    </w:rPr>
  </w:style>
  <w:style w:type="paragraph" w:customStyle="1" w:styleId="BayerBodyTextFull">
    <w:name w:val="Bayer Body Text Full"/>
    <w:basedOn w:val="Normal"/>
    <w:link w:val="BayerBodyTextFullChar"/>
    <w:rsid w:val="004E2AA1"/>
    <w:pPr>
      <w:bidi w:val="0"/>
      <w:spacing w:before="120" w:after="120" w:line="240" w:lineRule="auto"/>
      <w:ind w:right="0"/>
    </w:pPr>
    <w:rPr>
      <w:rFonts w:ascii="Times New Roman" w:eastAsia="Times New Roman" w:hAnsi="Times New Roman" w:cs="Times New Roman"/>
      <w:sz w:val="24"/>
      <w:szCs w:val="20"/>
      <w:lang w:bidi="ar-SA"/>
    </w:rPr>
  </w:style>
  <w:style w:type="character" w:customStyle="1" w:styleId="BayerBodyTextFullChar">
    <w:name w:val="Bayer Body Text Full Char"/>
    <w:link w:val="BayerBodyTextFull"/>
    <w:locked/>
    <w:rsid w:val="004E2AA1"/>
    <w:rPr>
      <w:rFonts w:ascii="Times New Roman" w:eastAsia="Times New Roman" w:hAnsi="Times New Roman" w:cs="Times New Roman"/>
      <w:sz w:val="24"/>
      <w:szCs w:val="20"/>
      <w:lang w:bidi="ar-SA"/>
    </w:rPr>
  </w:style>
  <w:style w:type="character" w:customStyle="1" w:styleId="Document-page-count">
    <w:name w:val="Document-page-count"/>
    <w:rsid w:val="003F0160"/>
    <w:rPr>
      <w:rFonts w:ascii="Times New Roman" w:hAnsi="Times New Roman"/>
      <w:sz w:val="20"/>
      <w:szCs w:val="20"/>
    </w:rPr>
  </w:style>
  <w:style w:type="paragraph" w:customStyle="1" w:styleId="ParaKT0sb">
    <w:name w:val="ParaKT:0:sb"/>
    <w:basedOn w:val="Normal"/>
    <w:next w:val="Para0s"/>
    <w:rsid w:val="008F6ABE"/>
    <w:pPr>
      <w:keepNext/>
      <w:keepLines/>
      <w:bidi w:val="0"/>
      <w:spacing w:after="220" w:line="240" w:lineRule="auto"/>
      <w:ind w:right="0"/>
    </w:pPr>
    <w:rPr>
      <w:rFonts w:ascii="Times New Roman" w:eastAsia="Times New Roman" w:hAnsi="Times New Roman" w:cs="Times New Roman"/>
      <w:b/>
      <w:bCs/>
      <w:sz w:val="24"/>
      <w:szCs w:val="24"/>
      <w:lang w:val="x-none" w:eastAsia="de-DE" w:bidi="ar-SA"/>
    </w:rPr>
  </w:style>
  <w:style w:type="paragraph" w:customStyle="1" w:styleId="Bullet0s">
    <w:name w:val="Bullet:0:s"/>
    <w:basedOn w:val="Normal"/>
    <w:rsid w:val="00FD130E"/>
    <w:pPr>
      <w:numPr>
        <w:numId w:val="45"/>
      </w:numPr>
      <w:bidi w:val="0"/>
      <w:spacing w:before="40" w:after="40" w:line="240" w:lineRule="auto"/>
      <w:ind w:right="0"/>
    </w:pPr>
    <w:rPr>
      <w:rFonts w:ascii="Times New Roman" w:eastAsia="Times New Roman" w:hAnsi="Times New Roman" w:cs="Times New Roman"/>
      <w:sz w:val="24"/>
      <w:szCs w:val="24"/>
      <w:lang w:eastAsia="de-DE" w:bidi="ar-SA"/>
    </w:rPr>
  </w:style>
  <w:style w:type="paragraph" w:customStyle="1" w:styleId="Table100">
    <w:name w:val="Table10:0"/>
    <w:basedOn w:val="Normal"/>
    <w:rsid w:val="00A7042E"/>
    <w:pPr>
      <w:keepNext/>
      <w:bidi w:val="0"/>
      <w:spacing w:before="60" w:after="60" w:line="240" w:lineRule="auto"/>
      <w:ind w:right="0"/>
    </w:pPr>
    <w:rPr>
      <w:rFonts w:ascii="Times New Roman" w:eastAsia="Times New Roman" w:hAnsi="Times New Roman" w:cs="Times New Roman"/>
      <w:sz w:val="20"/>
      <w:szCs w:val="20"/>
      <w:lang w:val="x-non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AF"/>
    <w:pPr>
      <w:bidi/>
      <w:ind w:right="-567"/>
    </w:pPr>
    <w:rPr>
      <w:rFonts w:ascii="Calibri" w:eastAsia="Calibri" w:hAnsi="Calibri" w:cs="Arial"/>
    </w:rPr>
  </w:style>
  <w:style w:type="paragraph" w:styleId="Heading2">
    <w:name w:val="heading 2"/>
    <w:basedOn w:val="Normal"/>
    <w:next w:val="Normal"/>
    <w:link w:val="Heading2Char"/>
    <w:uiPriority w:val="9"/>
    <w:unhideWhenUsed/>
    <w:qFormat/>
    <w:rsid w:val="00C84E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D55BAF"/>
    <w:pPr>
      <w:keepLines/>
      <w:outlineLvl w:val="3"/>
    </w:pPr>
    <w:rPr>
      <w:rFonts w:cs="David"/>
      <w:b/>
      <w:bCs/>
      <w:i/>
      <w:iCs/>
      <w:color w:val="31849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5BAF"/>
    <w:rPr>
      <w:rFonts w:ascii="Calibri" w:eastAsia="Calibri" w:hAnsi="Calibri" w:cs="David"/>
      <w:b/>
      <w:bCs/>
      <w:i/>
      <w:iCs/>
      <w:color w:val="31849B"/>
      <w:sz w:val="28"/>
      <w:szCs w:val="28"/>
    </w:rPr>
  </w:style>
  <w:style w:type="paragraph" w:customStyle="1" w:styleId="Normal1">
    <w:name w:val="Normal1"/>
    <w:basedOn w:val="Normal"/>
    <w:rsid w:val="00D55BAF"/>
    <w:pPr>
      <w:spacing w:after="0" w:line="240" w:lineRule="auto"/>
      <w:ind w:right="0"/>
      <w:jc w:val="both"/>
    </w:pPr>
    <w:rPr>
      <w:rFonts w:ascii="Times New Roman" w:eastAsia="Times New Roman" w:hAnsi="Times New Roman" w:cs="Miriam"/>
      <w:sz w:val="26"/>
      <w:szCs w:val="26"/>
      <w:lang w:eastAsia="he-IL"/>
    </w:rPr>
  </w:style>
  <w:style w:type="paragraph" w:styleId="ListParagraph">
    <w:name w:val="List Paragraph"/>
    <w:basedOn w:val="Normal"/>
    <w:uiPriority w:val="34"/>
    <w:qFormat/>
    <w:rsid w:val="00F61E33"/>
    <w:pPr>
      <w:ind w:left="720"/>
      <w:contextualSpacing/>
    </w:pPr>
  </w:style>
  <w:style w:type="character" w:styleId="CommentReference">
    <w:name w:val="annotation reference"/>
    <w:rsid w:val="004C26CD"/>
    <w:rPr>
      <w:sz w:val="16"/>
      <w:szCs w:val="16"/>
    </w:rPr>
  </w:style>
  <w:style w:type="paragraph" w:styleId="CommentText">
    <w:name w:val="annotation text"/>
    <w:basedOn w:val="Normal"/>
    <w:link w:val="CommentTextChar"/>
    <w:rsid w:val="004C26CD"/>
    <w:pPr>
      <w:spacing w:after="0" w:line="240" w:lineRule="auto"/>
      <w:ind w:right="0"/>
    </w:pPr>
    <w:rPr>
      <w:rFonts w:ascii="Times New Roman" w:eastAsia="Times New Roman" w:hAnsi="Times New Roman" w:cs="Miriam"/>
      <w:sz w:val="20"/>
      <w:szCs w:val="20"/>
    </w:rPr>
  </w:style>
  <w:style w:type="character" w:customStyle="1" w:styleId="CommentTextChar">
    <w:name w:val="Comment Text Char"/>
    <w:basedOn w:val="DefaultParagraphFont"/>
    <w:link w:val="CommentText"/>
    <w:rsid w:val="004C26CD"/>
    <w:rPr>
      <w:rFonts w:ascii="Times New Roman" w:eastAsia="Times New Roman" w:hAnsi="Times New Roman" w:cs="Miriam"/>
      <w:sz w:val="20"/>
      <w:szCs w:val="20"/>
    </w:rPr>
  </w:style>
  <w:style w:type="paragraph" w:customStyle="1" w:styleId="Para0s">
    <w:name w:val="Para:0:s"/>
    <w:basedOn w:val="Normal"/>
    <w:link w:val="Para0sZchn"/>
    <w:rsid w:val="007C5BD8"/>
    <w:pPr>
      <w:bidi w:val="0"/>
      <w:spacing w:after="220" w:line="240" w:lineRule="auto"/>
      <w:ind w:right="0"/>
    </w:pPr>
    <w:rPr>
      <w:rFonts w:ascii="Helvetica" w:eastAsia="Times New Roman" w:hAnsi="Helvetica" w:cs="Helvetica"/>
    </w:rPr>
  </w:style>
  <w:style w:type="character" w:customStyle="1" w:styleId="Para0sZchn">
    <w:name w:val="Para:0:s Zchn"/>
    <w:link w:val="Para0s"/>
    <w:locked/>
    <w:rsid w:val="007C5BD8"/>
    <w:rPr>
      <w:rFonts w:ascii="Helvetica" w:eastAsia="Times New Roman" w:hAnsi="Helvetica" w:cs="Helvetica"/>
    </w:rPr>
  </w:style>
  <w:style w:type="character" w:customStyle="1" w:styleId="Heading2Char">
    <w:name w:val="Heading 2 Char"/>
    <w:basedOn w:val="DefaultParagraphFont"/>
    <w:link w:val="Heading2"/>
    <w:uiPriority w:val="9"/>
    <w:rsid w:val="00C84ED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9D103A"/>
    <w:pPr>
      <w:bidi w:val="0"/>
      <w:spacing w:after="0" w:line="240" w:lineRule="auto"/>
      <w:ind w:right="0"/>
      <w:jc w:val="both"/>
    </w:pPr>
    <w:rPr>
      <w:rFonts w:ascii="Times New Roman" w:eastAsia="Times New Roman" w:hAnsi="Times New Roman" w:cs="Miriam"/>
      <w:sz w:val="26"/>
      <w:szCs w:val="20"/>
    </w:rPr>
  </w:style>
  <w:style w:type="character" w:customStyle="1" w:styleId="BodyTextChar">
    <w:name w:val="Body Text Char"/>
    <w:basedOn w:val="DefaultParagraphFont"/>
    <w:link w:val="BodyText"/>
    <w:rsid w:val="009D103A"/>
    <w:rPr>
      <w:rFonts w:ascii="Times New Roman" w:eastAsia="Times New Roman" w:hAnsi="Times New Roman" w:cs="Miriam"/>
      <w:sz w:val="26"/>
      <w:szCs w:val="20"/>
    </w:rPr>
  </w:style>
  <w:style w:type="paragraph" w:styleId="Revision">
    <w:name w:val="Revision"/>
    <w:hidden/>
    <w:uiPriority w:val="99"/>
    <w:semiHidden/>
    <w:rsid w:val="0047230E"/>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472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0E"/>
    <w:rPr>
      <w:rFonts w:ascii="Tahoma" w:eastAsia="Calibri" w:hAnsi="Tahoma" w:cs="Tahoma"/>
      <w:sz w:val="16"/>
      <w:szCs w:val="16"/>
    </w:rPr>
  </w:style>
  <w:style w:type="paragraph" w:styleId="Header">
    <w:name w:val="header"/>
    <w:basedOn w:val="Normal"/>
    <w:link w:val="HeaderChar"/>
    <w:uiPriority w:val="99"/>
    <w:unhideWhenUsed/>
    <w:rsid w:val="00531C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1C56"/>
    <w:rPr>
      <w:rFonts w:ascii="Calibri" w:eastAsia="Calibri" w:hAnsi="Calibri" w:cs="Arial"/>
    </w:rPr>
  </w:style>
  <w:style w:type="paragraph" w:styleId="Footer">
    <w:name w:val="footer"/>
    <w:basedOn w:val="Normal"/>
    <w:link w:val="FooterChar"/>
    <w:uiPriority w:val="99"/>
    <w:unhideWhenUsed/>
    <w:rsid w:val="00531C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1C56"/>
    <w:rPr>
      <w:rFonts w:ascii="Calibri" w:eastAsia="Calibri" w:hAnsi="Calibri" w:cs="Arial"/>
    </w:rPr>
  </w:style>
  <w:style w:type="paragraph" w:styleId="BlockText">
    <w:name w:val="Block Text"/>
    <w:basedOn w:val="Normal"/>
    <w:rsid w:val="009D04E8"/>
    <w:pPr>
      <w:tabs>
        <w:tab w:val="left" w:pos="618"/>
        <w:tab w:val="left" w:pos="2400"/>
        <w:tab w:val="left" w:pos="2640"/>
        <w:tab w:val="left" w:pos="3120"/>
        <w:tab w:val="left" w:pos="3600"/>
        <w:tab w:val="left" w:pos="4800"/>
        <w:tab w:val="left" w:pos="6000"/>
        <w:tab w:val="left" w:pos="7200"/>
        <w:tab w:val="left" w:pos="8400"/>
        <w:tab w:val="left" w:pos="8880"/>
      </w:tabs>
      <w:spacing w:after="0" w:line="240" w:lineRule="auto"/>
      <w:ind w:left="618" w:right="0"/>
    </w:pPr>
    <w:rPr>
      <w:rFonts w:ascii="Arial" w:eastAsia="Times New Roman" w:hAnsi="Arial" w:cs="Narkisim"/>
      <w:szCs w:val="26"/>
    </w:rPr>
  </w:style>
  <w:style w:type="paragraph" w:styleId="BodyText2">
    <w:name w:val="Body Text 2"/>
    <w:basedOn w:val="Normal"/>
    <w:link w:val="BodyText2Char"/>
    <w:uiPriority w:val="99"/>
    <w:unhideWhenUsed/>
    <w:rsid w:val="004E2AA1"/>
    <w:pPr>
      <w:spacing w:after="120" w:line="480" w:lineRule="auto"/>
    </w:pPr>
  </w:style>
  <w:style w:type="character" w:customStyle="1" w:styleId="BodyText2Char">
    <w:name w:val="Body Text 2 Char"/>
    <w:basedOn w:val="DefaultParagraphFont"/>
    <w:link w:val="BodyText2"/>
    <w:uiPriority w:val="99"/>
    <w:rsid w:val="004E2AA1"/>
    <w:rPr>
      <w:rFonts w:ascii="Calibri" w:eastAsia="Calibri" w:hAnsi="Calibri" w:cs="Arial"/>
    </w:rPr>
  </w:style>
  <w:style w:type="paragraph" w:customStyle="1" w:styleId="BayerBodyTextFull">
    <w:name w:val="Bayer Body Text Full"/>
    <w:basedOn w:val="Normal"/>
    <w:link w:val="BayerBodyTextFullChar"/>
    <w:rsid w:val="004E2AA1"/>
    <w:pPr>
      <w:bidi w:val="0"/>
      <w:spacing w:before="120" w:after="120" w:line="240" w:lineRule="auto"/>
      <w:ind w:right="0"/>
    </w:pPr>
    <w:rPr>
      <w:rFonts w:ascii="Times New Roman" w:eastAsia="Times New Roman" w:hAnsi="Times New Roman" w:cs="Times New Roman"/>
      <w:sz w:val="24"/>
      <w:szCs w:val="20"/>
      <w:lang w:bidi="ar-SA"/>
    </w:rPr>
  </w:style>
  <w:style w:type="character" w:customStyle="1" w:styleId="BayerBodyTextFullChar">
    <w:name w:val="Bayer Body Text Full Char"/>
    <w:link w:val="BayerBodyTextFull"/>
    <w:locked/>
    <w:rsid w:val="004E2AA1"/>
    <w:rPr>
      <w:rFonts w:ascii="Times New Roman" w:eastAsia="Times New Roman" w:hAnsi="Times New Roman" w:cs="Times New Roman"/>
      <w:sz w:val="24"/>
      <w:szCs w:val="20"/>
      <w:lang w:bidi="ar-SA"/>
    </w:rPr>
  </w:style>
  <w:style w:type="character" w:customStyle="1" w:styleId="Document-page-count">
    <w:name w:val="Document-page-count"/>
    <w:rsid w:val="003F0160"/>
    <w:rPr>
      <w:rFonts w:ascii="Times New Roman" w:hAnsi="Times New Roman"/>
      <w:sz w:val="20"/>
      <w:szCs w:val="20"/>
    </w:rPr>
  </w:style>
  <w:style w:type="paragraph" w:customStyle="1" w:styleId="ParaKT0sb">
    <w:name w:val="ParaKT:0:sb"/>
    <w:basedOn w:val="Normal"/>
    <w:next w:val="Para0s"/>
    <w:rsid w:val="008F6ABE"/>
    <w:pPr>
      <w:keepNext/>
      <w:keepLines/>
      <w:bidi w:val="0"/>
      <w:spacing w:after="220" w:line="240" w:lineRule="auto"/>
      <w:ind w:right="0"/>
    </w:pPr>
    <w:rPr>
      <w:rFonts w:ascii="Times New Roman" w:eastAsia="Times New Roman" w:hAnsi="Times New Roman" w:cs="Times New Roman"/>
      <w:b/>
      <w:bCs/>
      <w:sz w:val="24"/>
      <w:szCs w:val="24"/>
      <w:lang w:val="x-none" w:eastAsia="de-DE" w:bidi="ar-SA"/>
    </w:rPr>
  </w:style>
  <w:style w:type="paragraph" w:customStyle="1" w:styleId="Bullet0s">
    <w:name w:val="Bullet:0:s"/>
    <w:basedOn w:val="Normal"/>
    <w:rsid w:val="00FD130E"/>
    <w:pPr>
      <w:numPr>
        <w:numId w:val="45"/>
      </w:numPr>
      <w:bidi w:val="0"/>
      <w:spacing w:before="40" w:after="40" w:line="240" w:lineRule="auto"/>
      <w:ind w:right="0"/>
    </w:pPr>
    <w:rPr>
      <w:rFonts w:ascii="Times New Roman" w:eastAsia="Times New Roman" w:hAnsi="Times New Roman" w:cs="Times New Roman"/>
      <w:sz w:val="24"/>
      <w:szCs w:val="24"/>
      <w:lang w:eastAsia="de-DE" w:bidi="ar-SA"/>
    </w:rPr>
  </w:style>
  <w:style w:type="paragraph" w:customStyle="1" w:styleId="Table100">
    <w:name w:val="Table10:0"/>
    <w:basedOn w:val="Normal"/>
    <w:rsid w:val="00A7042E"/>
    <w:pPr>
      <w:keepNext/>
      <w:bidi w:val="0"/>
      <w:spacing w:before="60" w:after="60" w:line="240" w:lineRule="auto"/>
      <w:ind w:right="0"/>
    </w:pPr>
    <w:rPr>
      <w:rFonts w:ascii="Times New Roman" w:eastAsia="Times New Roman" w:hAnsi="Times New Roman" w:cs="Times New Roman"/>
      <w:sz w:val="20"/>
      <w:szCs w:val="20"/>
      <w:lang w:val="x-non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utoNumber xmlns="43f5c83f-d7ad-4276-a107-8019a824ecd5">173880716</AutoNumber>
    <REQUESTNUMBER xmlns="43f5c83f-d7ad-4276-a107-8019a824ecd5">94986</REQUESTNUMBER>
    <SDAuthor xmlns="43f5c83f-d7ad-4276-a107-8019a824ecd5">efrat.vaingort</SDAuthor>
    <SDCategoryID xmlns="43f5c83f-d7ad-4276-a107-8019a824ecd5" xsi:nil="true"/>
    <UPDATEDBY xmlns="43f5c83f-d7ad-4276-a107-8019a824ecd5" xsi:nil="true"/>
    <ARCHIVEINDICATION xmlns="43f5c83f-d7ad-4276-a107-8019a824ecd5">0</ARCHIVEINDICATION>
    <PRODUCER xmlns="43f5c83f-d7ad-4276-a107-8019a824ecd5">103775</PRODUCER>
    <SDLastSigningDate xmlns="43f5c83f-d7ad-4276-a107-8019a824ecd5" xsi:nil="true"/>
    <SDOfflineTo xmlns="43f5c83f-d7ad-4276-a107-8019a824ecd5" xsi:nil="true"/>
    <SDAsmachta xmlns="43f5c83f-d7ad-4276-a107-8019a824ecd5" xsi:nil="true"/>
    <SDNumOfSignatures xmlns="43f5c83f-d7ad-4276-a107-8019a824ecd5" xsi:nil="true"/>
    <REQUESTTYPE xmlns="43f5c83f-d7ad-4276-a107-8019a824ecd5">2</REQUESTTYPE>
    <UCOMMENTS xmlns="43f5c83f-d7ad-4276-a107-8019a824ecd5">טופס החמרות לעלון לרופא ולצרכן 01.14</UCOMMENTS>
    <OWNER xmlns="43f5c83f-d7ad-4276-a107-8019a824ecd5">769</OWNER>
    <ISPUBLIC xmlns="43f5c83f-d7ad-4276-a107-8019a824ecd5">1</ISPUBLIC>
    <SDHebDate xmlns="43f5c83f-d7ad-4276-a107-8019a824ecd5">ד' באדר, התרס"ג</SDHebDate>
    <SDOriginalID xmlns="43f5c83f-d7ad-4276-a107-8019a824ecd5" xsi:nil="true"/>
    <SDSignersLogins xmlns="43f5c83f-d7ad-4276-a107-8019a824ecd5" xsi:nil="true"/>
    <DOCUMENTTYPE xmlns="43f5c83f-d7ad-4276-a107-8019a824ecd5">54</DOCUMENTTYPE>
    <LANGUAGE xmlns="43f5c83f-d7ad-4276-a107-8019a824ecd5">_</LANGUAGE>
    <FILEEXT xmlns="43f5c83f-d7ad-4276-a107-8019a824ecd5">docx</FILEEXT>
    <SAPNAME xmlns="43f5c83f-d7ad-4276-a107-8019a824ecd5">357</SAPNAME>
    <SDDocumentSource xmlns="43f5c83f-d7ad-4276-a107-8019a824ecd5" xsi:nil="true"/>
    <SDImportance xmlns="43f5c83f-d7ad-4276-a107-8019a824ecd5" xsi:nil="true"/>
    <REGISTRATIONNUMBER xmlns="43f5c83f-d7ad-4276-a107-8019a824ecd5">3202300</REGISTRATIONNUMBER>
    <SDCategories xmlns="43f5c83f-d7ad-4276-a107-8019a824ecd5" xsi:nil="true"/>
    <SDDocDate xmlns="43f5c83f-d7ad-4276-a107-8019a824ecd5">1903-03-03T06:00:01+00:00</SDDocDate>
    <DRAGOBJID xmlns="43f5c83f-d7ad-4276-a107-8019a824ecd5">3202300</DRAGOBJID>
    <mossuploaddate xmlns="43f5c83f-d7ad-4276-a107-8019a824ecd5">2014-01-13 13:25:02</mossuploaddate>
    <SDExternalEntityConnected xmlns="43f5c83f-d7ad-4276-a107-8019a824ec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סוג תוכן- הסבה" ma:contentTypeID="0x0101003087E69DB9DC9043B61CAF33AD2347EC02001CBDDCEF83C24E4BB60E8B2AD3F1B4C6" ma:contentTypeVersion="22" ma:contentTypeDescription="צור מסמך חדש." ma:contentTypeScope="" ma:versionID="dbd3b5219057090d197959a30082fa29">
  <xsd:schema xmlns:xsd="http://www.w3.org/2001/XMLSchema" xmlns:xs="http://www.w3.org/2001/XMLSchema" xmlns:p="http://schemas.microsoft.com/office/2006/metadata/properties" xmlns:ns2="43f5c83f-d7ad-4276-a107-8019a824ecd5" targetNamespace="http://schemas.microsoft.com/office/2006/metadata/properties" ma:root="true" ma:fieldsID="b26f3833a3170865408a61f736275e07" ns2:_="">
    <xsd:import namespace="43f5c83f-d7ad-4276-a107-8019a824ecd5"/>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ARCHIVEINDICATION" minOccurs="0"/>
                <xsd:element ref="ns2:DOCUMENTTYPE" minOccurs="0"/>
                <xsd:element ref="ns2:DRAGOBJID" minOccurs="0"/>
                <xsd:element ref="ns2:FILEEXT" minOccurs="0"/>
                <xsd:element ref="ns2:ISPUBLIC" minOccurs="0"/>
                <xsd:element ref="ns2:LANGUAGE" minOccurs="0"/>
                <xsd:element ref="ns2:OWNER" minOccurs="0"/>
                <xsd:element ref="ns2:PRODUCER" minOccurs="0"/>
                <xsd:element ref="ns2:REGISTRATIONNUMBER" minOccurs="0"/>
                <xsd:element ref="ns2:REQUESTNUMBER" minOccurs="0"/>
                <xsd:element ref="ns2:REQUESTTYPE" minOccurs="0"/>
                <xsd:element ref="ns2:SAPNAME" minOccurs="0"/>
                <xsd:element ref="ns2:UCOMMENTS" minOccurs="0"/>
                <xsd:element ref="ns2:UPDATEDBY" minOccurs="0"/>
                <xsd:element ref="ns2:mossuploaddate" minOccurs="0"/>
                <xsd:element ref="ns2: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c83f-d7ad-4276-a107-8019a824ecd5"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ARCHIVEINDICATION" ma:index="15" nillable="true" ma:displayName="האם הועלה דרך הארכיון" ma:default="" ma:internalName="ARCHIVEINDICATION">
      <xsd:simpleType>
        <xsd:restriction base="dms:Number"/>
      </xsd:simpleType>
    </xsd:element>
    <xsd:element name="DOCUMENTTYPE" ma:index="16" nillable="true" ma:displayName="סוג מסמך" ma:default="" ma:internalName="DOCUMENTTYPE">
      <xsd:simpleType>
        <xsd:restriction base="dms:Text"/>
      </xsd:simpleType>
    </xsd:element>
    <xsd:element name="DRAGOBJID" ma:index="17" nillable="true" ma:displayName="מספר תכשיר" ma:default="" ma:internalName="DRAGOBJID">
      <xsd:simpleType>
        <xsd:restriction base="dms:Text"/>
      </xsd:simpleType>
    </xsd:element>
    <xsd:element name="FILEEXT" ma:index="18" nillable="true" ma:displayName="סיומת קובץ" ma:default="" ma:internalName="FILEEXT">
      <xsd:simpleType>
        <xsd:restriction base="dms:Text"/>
      </xsd:simpleType>
    </xsd:element>
    <xsd:element name="ISPUBLIC" ma:index="19" nillable="true" ma:displayName="האם מיוצא לאינטרנט" ma:default="" ma:internalName="ISPUBLIC">
      <xsd:simpleType>
        <xsd:restriction base="dms:Text"/>
      </xsd:simpleType>
    </xsd:element>
    <xsd:element name="LANGUAGE" ma:index="20" nillable="true" ma:displayName="שפה" ma:default="" ma:internalName="LANGUAGE">
      <xsd:simpleType>
        <xsd:restriction base="dms:Text"/>
      </xsd:simpleType>
    </xsd:element>
    <xsd:element name="OWNER" ma:index="21" nillable="true" ma:displayName="בעל רישום" ma:default="" ma:internalName="OWNER">
      <xsd:simpleType>
        <xsd:restriction base="dms:Text"/>
      </xsd:simpleType>
    </xsd:element>
    <xsd:element name="PRODUCER" ma:index="22" nillable="true" ma:displayName="יצרן" ma:default="" ma:internalName="PRODUCER">
      <xsd:simpleType>
        <xsd:restriction base="dms:Text"/>
      </xsd:simpleType>
    </xsd:element>
    <xsd:element name="REGISTRATIONNUMBER" ma:index="23" nillable="true" ma:displayName="מספר רישום" ma:default="" ma:internalName="REGISTRATIONNUMBER">
      <xsd:simpleType>
        <xsd:restriction base="dms:Text"/>
      </xsd:simpleType>
    </xsd:element>
    <xsd:element name="REQUESTNUMBER" ma:index="24" nillable="true" ma:displayName="מספר פניה" ma:default="" ma:internalName="REQUESTNUMBER">
      <xsd:simpleType>
        <xsd:restriction base="dms:Text"/>
      </xsd:simpleType>
    </xsd:element>
    <xsd:element name="REQUESTTYPE" ma:index="25" nillable="true" ma:displayName="סוג פניה" ma:default="" ma:internalName="REQUESTTYPE">
      <xsd:simpleType>
        <xsd:restriction base="dms:Text"/>
      </xsd:simpleType>
    </xsd:element>
    <xsd:element name="SAPNAME" ma:index="26" nillable="true" ma:displayName="משתמש יוצר" ma:default="" ma:internalName="SAPNAME">
      <xsd:simpleType>
        <xsd:restriction base="dms:Text"/>
      </xsd:simpleType>
    </xsd:element>
    <xsd:element name="UCOMMENTS" ma:index="27" nillable="true" ma:displayName="הערות" ma:default="" ma:internalName="UCOMMENTS">
      <xsd:simpleType>
        <xsd:restriction base="dms:Text"/>
      </xsd:simpleType>
    </xsd:element>
    <xsd:element name="UPDATEDBY" ma:index="28" nillable="true" ma:displayName="משתמש מעדכן" ma:default="" ma:internalName="UPDATEDBY">
      <xsd:simpleType>
        <xsd:restriction base="dms:Text"/>
      </xsd:simpleType>
    </xsd:element>
    <xsd:element name="mossuploaddate" ma:index="29" nillable="true" ma:displayName="mossuploaddate" ma:internalName="mossuploaddate">
      <xsd:simpleType>
        <xsd:restriction base="dms:Text">
          <xsd:maxLength value="255"/>
        </xsd:restriction>
      </xsd:simpleType>
    </xsd:element>
    <xsd:element name="SDExternalEntityConnected" ma:index="30"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E259-E479-40E0-BF5D-0958E3143B0E}"/>
</file>

<file path=customXml/itemProps2.xml><?xml version="1.0" encoding="utf-8"?>
<ds:datastoreItem xmlns:ds="http://schemas.openxmlformats.org/officeDocument/2006/customXml" ds:itemID="{42653FDC-C632-4C32-8F32-21E1C8F4FE5E}"/>
</file>

<file path=customXml/itemProps3.xml><?xml version="1.0" encoding="utf-8"?>
<ds:datastoreItem xmlns:ds="http://schemas.openxmlformats.org/officeDocument/2006/customXml" ds:itemID="{AE0EBD24-8AD7-4C37-BB74-736400F36767}"/>
</file>

<file path=customXml/itemProps4.xml><?xml version="1.0" encoding="utf-8"?>
<ds:datastoreItem xmlns:ds="http://schemas.openxmlformats.org/officeDocument/2006/customXml" ds:itemID="{B3AD1941-41EF-483E-8809-3C8B92EA941D}"/>
</file>

<file path=docProps/app.xml><?xml version="1.0" encoding="utf-8"?>
<Properties xmlns="http://schemas.openxmlformats.org/officeDocument/2006/extended-properties" xmlns:vt="http://schemas.openxmlformats.org/officeDocument/2006/docPropsVTypes">
  <Template>Normal.dotm</Template>
  <TotalTime>0</TotalTime>
  <Pages>9</Pages>
  <Words>2160</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yaz 32023 spc pil worsening 01.14</dc:title>
  <dc:subject/>
  <dc:creator>Chen Gov-Ary</dc:creator>
  <cp:keywords/>
  <dc:description/>
  <cp:lastModifiedBy>Shani Levy</cp:lastModifiedBy>
  <cp:revision>4</cp:revision>
  <cp:lastPrinted>2013-12-09T13:30:00Z</cp:lastPrinted>
  <dcterms:created xsi:type="dcterms:W3CDTF">2013-05-19T09:26:00Z</dcterms:created>
  <dcterms:modified xsi:type="dcterms:W3CDTF">2013-12-09T14:22:00Z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0x0101003087E69DB9DC9043B61CAF33AD2347EC02001CBDDCEF83C24E4BB60E8B2AD3F1B4C6</vt:lpwstr>
  </property>
  <property fmtid="{D5CDD505-2E9C-101B-9397-08002B2CF9AE}" pid="3" name="ARCHIVE_INDICATION">
    <vt:lpwstr>2</vt:lpwstr>
  </property>
  <property fmtid="{D5CDD505-2E9C-101B-9397-08002B2CF9AE}" pid="4" name="DOCM_CREATION_DATE">
    <vt:lpwstr>null</vt:lpwstr>
  </property>
</Properties>
</file>