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2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6"/>
        <w:gridCol w:w="2695"/>
        <w:gridCol w:w="3968"/>
      </w:tblGrid>
      <w:tr w:rsidR="00FA05E8" w:rsidRPr="000440FF" w:rsidTr="00F179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9" w:type="dxa"/>
            <w:gridSpan w:val="3"/>
            <w:tcBorders>
              <w:bottom w:val="single" w:sz="24" w:space="0" w:color="auto"/>
              <w:right w:val="single" w:sz="4" w:space="0" w:color="auto"/>
            </w:tcBorders>
            <w:shd w:val="pct12" w:color="auto" w:fill="FFFFFF"/>
          </w:tcPr>
          <w:p w:rsidR="00FA05E8" w:rsidRPr="000440FF" w:rsidRDefault="00FA05E8" w:rsidP="00F179F7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FA05E8" w:rsidRPr="000440FF" w:rsidRDefault="00FA05E8" w:rsidP="00F179F7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440FF">
              <w:rPr>
                <w:rFonts w:ascii="Arial" w:hAnsi="Arial"/>
                <w:b/>
                <w:bCs/>
                <w:rtl/>
              </w:rPr>
              <w:t>ההחמרות המבוקשות</w:t>
            </w:r>
          </w:p>
        </w:tc>
      </w:tr>
      <w:tr w:rsidR="00FA05E8" w:rsidRPr="000440FF" w:rsidTr="00F179F7">
        <w:tblPrEx>
          <w:tblCellMar>
            <w:top w:w="0" w:type="dxa"/>
            <w:bottom w:w="0" w:type="dxa"/>
          </w:tblCellMar>
        </w:tblPrEx>
        <w:tc>
          <w:tcPr>
            <w:tcW w:w="2636" w:type="dxa"/>
            <w:tcBorders>
              <w:top w:val="nil"/>
            </w:tcBorders>
          </w:tcPr>
          <w:p w:rsidR="00FA05E8" w:rsidRPr="000440FF" w:rsidRDefault="00FA05E8" w:rsidP="00F179F7">
            <w:pPr>
              <w:rPr>
                <w:rFonts w:ascii="Arial" w:hAnsi="Arial"/>
                <w:b/>
                <w:bCs/>
                <w:rtl/>
              </w:rPr>
            </w:pPr>
          </w:p>
          <w:p w:rsidR="00FA05E8" w:rsidRPr="000440FF" w:rsidRDefault="00FA05E8" w:rsidP="00F179F7">
            <w:pPr>
              <w:rPr>
                <w:rFonts w:ascii="Arial" w:hAnsi="Arial"/>
                <w:b/>
                <w:bCs/>
                <w:rtl/>
              </w:rPr>
            </w:pPr>
            <w:r w:rsidRPr="000440FF">
              <w:rPr>
                <w:rFonts w:ascii="Arial" w:hAnsi="Arial"/>
                <w:b/>
                <w:bCs/>
                <w:rtl/>
              </w:rPr>
              <w:t>פרק בעלון</w:t>
            </w:r>
          </w:p>
          <w:p w:rsidR="00FA05E8" w:rsidRPr="000440FF" w:rsidRDefault="00FA05E8" w:rsidP="00F179F7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A05E8" w:rsidRPr="000440FF" w:rsidRDefault="00FA05E8" w:rsidP="00F179F7">
            <w:pPr>
              <w:rPr>
                <w:rFonts w:ascii="Arial" w:hAnsi="Arial"/>
                <w:b/>
                <w:bCs/>
                <w:rtl/>
              </w:rPr>
            </w:pPr>
          </w:p>
          <w:p w:rsidR="00FA05E8" w:rsidRPr="000440FF" w:rsidRDefault="00FA05E8" w:rsidP="00F179F7">
            <w:pPr>
              <w:rPr>
                <w:rFonts w:ascii="Arial" w:hAnsi="Arial"/>
                <w:b/>
                <w:bCs/>
                <w:rtl/>
              </w:rPr>
            </w:pPr>
            <w:r w:rsidRPr="000440FF">
              <w:rPr>
                <w:rFonts w:ascii="Arial" w:hAnsi="Arial"/>
                <w:b/>
                <w:bCs/>
                <w:rtl/>
              </w:rPr>
              <w:t>טקסט נוכחי</w:t>
            </w:r>
          </w:p>
        </w:tc>
        <w:tc>
          <w:tcPr>
            <w:tcW w:w="3968" w:type="dxa"/>
            <w:tcBorders>
              <w:top w:val="nil"/>
              <w:right w:val="single" w:sz="4" w:space="0" w:color="auto"/>
            </w:tcBorders>
          </w:tcPr>
          <w:p w:rsidR="00FA05E8" w:rsidRPr="000440FF" w:rsidRDefault="00FA05E8" w:rsidP="00F179F7">
            <w:pPr>
              <w:ind w:right="0"/>
              <w:rPr>
                <w:rFonts w:ascii="Arial" w:hAnsi="Arial"/>
                <w:b/>
                <w:bCs/>
                <w:rtl/>
              </w:rPr>
            </w:pPr>
          </w:p>
          <w:p w:rsidR="00FA05E8" w:rsidRPr="000440FF" w:rsidRDefault="00FA05E8" w:rsidP="00F179F7">
            <w:pPr>
              <w:ind w:right="0"/>
              <w:rPr>
                <w:rFonts w:ascii="Arial" w:hAnsi="Arial"/>
                <w:b/>
                <w:bCs/>
                <w:rtl/>
              </w:rPr>
            </w:pPr>
            <w:r w:rsidRPr="000440FF">
              <w:rPr>
                <w:rFonts w:ascii="Arial" w:hAnsi="Arial"/>
                <w:b/>
                <w:bCs/>
                <w:rtl/>
              </w:rPr>
              <w:t>טקסט חדש</w:t>
            </w:r>
          </w:p>
        </w:tc>
      </w:tr>
      <w:tr w:rsidR="00FA05E8" w:rsidRPr="000440FF" w:rsidTr="00F179F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2636" w:type="dxa"/>
          </w:tcPr>
          <w:p w:rsidR="00FA05E8" w:rsidRPr="000440FF" w:rsidRDefault="00FA05E8" w:rsidP="00F179F7">
            <w:pPr>
              <w:ind w:right="0"/>
              <w:rPr>
                <w:rFonts w:ascii="Arial" w:hAnsi="Arial"/>
                <w:b/>
                <w:bCs/>
              </w:rPr>
            </w:pPr>
            <w:r w:rsidRPr="000440FF">
              <w:rPr>
                <w:rFonts w:ascii="Arial" w:hAnsi="Arial"/>
                <w:b/>
                <w:bCs/>
              </w:rPr>
              <w:t>Indication</w:t>
            </w:r>
          </w:p>
        </w:tc>
        <w:tc>
          <w:tcPr>
            <w:tcW w:w="2695" w:type="dxa"/>
          </w:tcPr>
          <w:p w:rsidR="00FA05E8" w:rsidRDefault="00FA05E8" w:rsidP="00F179F7">
            <w:r w:rsidRPr="00564117">
              <w:rPr>
                <w:rFonts w:ascii="Arial" w:hAnsi="Arial"/>
              </w:rPr>
              <w:t>N/A</w:t>
            </w:r>
          </w:p>
        </w:tc>
        <w:tc>
          <w:tcPr>
            <w:tcW w:w="3968" w:type="dxa"/>
            <w:tcBorders>
              <w:right w:val="single" w:sz="4" w:space="0" w:color="auto"/>
            </w:tcBorders>
          </w:tcPr>
          <w:p w:rsidR="00FA05E8" w:rsidRDefault="00FA05E8" w:rsidP="00F179F7">
            <w:r w:rsidRPr="00564117">
              <w:rPr>
                <w:rFonts w:ascii="Arial" w:hAnsi="Arial"/>
              </w:rPr>
              <w:t>N/A</w:t>
            </w:r>
          </w:p>
        </w:tc>
      </w:tr>
      <w:tr w:rsidR="00FA05E8" w:rsidRPr="000440FF" w:rsidTr="00F179F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636" w:type="dxa"/>
          </w:tcPr>
          <w:p w:rsidR="00FA05E8" w:rsidRPr="000440FF" w:rsidRDefault="00FA05E8" w:rsidP="00F179F7">
            <w:pPr>
              <w:ind w:right="0"/>
              <w:rPr>
                <w:rFonts w:ascii="Arial" w:hAnsi="Arial"/>
                <w:b/>
                <w:bCs/>
                <w:rtl/>
              </w:rPr>
            </w:pPr>
          </w:p>
          <w:p w:rsidR="00FA05E8" w:rsidRPr="000440FF" w:rsidRDefault="00FA05E8" w:rsidP="00F179F7">
            <w:pPr>
              <w:ind w:right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 w:rsidRPr="000440FF">
              <w:rPr>
                <w:rFonts w:ascii="Arial" w:hAnsi="Arial"/>
                <w:b/>
                <w:bCs/>
              </w:rPr>
              <w:t>ontraindications</w:t>
            </w:r>
          </w:p>
        </w:tc>
        <w:tc>
          <w:tcPr>
            <w:tcW w:w="2695" w:type="dxa"/>
          </w:tcPr>
          <w:p w:rsidR="00FA05E8" w:rsidRDefault="00FA05E8" w:rsidP="00F179F7">
            <w:r w:rsidRPr="00564117">
              <w:rPr>
                <w:rFonts w:ascii="Arial" w:hAnsi="Arial"/>
              </w:rPr>
              <w:t>N/A</w:t>
            </w:r>
          </w:p>
        </w:tc>
        <w:tc>
          <w:tcPr>
            <w:tcW w:w="3968" w:type="dxa"/>
            <w:tcBorders>
              <w:right w:val="single" w:sz="4" w:space="0" w:color="auto"/>
            </w:tcBorders>
          </w:tcPr>
          <w:p w:rsidR="00FA05E8" w:rsidRDefault="00FA05E8" w:rsidP="00F179F7">
            <w:r w:rsidRPr="00564117">
              <w:rPr>
                <w:rFonts w:ascii="Arial" w:hAnsi="Arial"/>
              </w:rPr>
              <w:t>N/A</w:t>
            </w:r>
          </w:p>
        </w:tc>
      </w:tr>
      <w:tr w:rsidR="00FA05E8" w:rsidRPr="000440FF" w:rsidTr="00F179F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636" w:type="dxa"/>
          </w:tcPr>
          <w:p w:rsidR="00FA05E8" w:rsidRPr="000440FF" w:rsidRDefault="00FA05E8" w:rsidP="00F179F7">
            <w:pPr>
              <w:ind w:right="0"/>
              <w:rPr>
                <w:rFonts w:ascii="Arial" w:hAnsi="Arial"/>
                <w:b/>
                <w:bCs/>
                <w:rtl/>
              </w:rPr>
            </w:pPr>
            <w:r w:rsidRPr="000440FF">
              <w:rPr>
                <w:rFonts w:ascii="Arial" w:hAnsi="Arial"/>
                <w:b/>
                <w:bCs/>
              </w:rPr>
              <w:t>Posology, dosage  &amp; administration</w:t>
            </w:r>
          </w:p>
        </w:tc>
        <w:tc>
          <w:tcPr>
            <w:tcW w:w="2695" w:type="dxa"/>
          </w:tcPr>
          <w:p w:rsidR="00FA05E8" w:rsidRDefault="00FA05E8" w:rsidP="00F179F7">
            <w:r w:rsidRPr="00564117">
              <w:rPr>
                <w:rFonts w:ascii="Arial" w:hAnsi="Arial"/>
              </w:rPr>
              <w:t>N/A</w:t>
            </w:r>
          </w:p>
        </w:tc>
        <w:tc>
          <w:tcPr>
            <w:tcW w:w="3968" w:type="dxa"/>
            <w:tcBorders>
              <w:right w:val="single" w:sz="4" w:space="0" w:color="auto"/>
            </w:tcBorders>
          </w:tcPr>
          <w:p w:rsidR="00FA05E8" w:rsidRDefault="00FA05E8" w:rsidP="00F179F7">
            <w:r w:rsidRPr="00564117">
              <w:rPr>
                <w:rFonts w:ascii="Arial" w:hAnsi="Arial"/>
              </w:rPr>
              <w:t>N/A</w:t>
            </w:r>
          </w:p>
        </w:tc>
      </w:tr>
      <w:tr w:rsidR="00FA05E8" w:rsidRPr="000440FF" w:rsidTr="00F179F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636" w:type="dxa"/>
          </w:tcPr>
          <w:p w:rsidR="00FA05E8" w:rsidRPr="000440FF" w:rsidRDefault="00FA05E8" w:rsidP="00F179F7">
            <w:pPr>
              <w:spacing w:after="0"/>
              <w:ind w:right="0"/>
              <w:rPr>
                <w:rFonts w:ascii="Arial" w:hAnsi="Arial"/>
                <w:b/>
                <w:bCs/>
                <w:rtl/>
              </w:rPr>
            </w:pPr>
            <w:r w:rsidRPr="000440FF">
              <w:rPr>
                <w:rFonts w:ascii="Arial" w:hAnsi="Arial"/>
                <w:b/>
                <w:bCs/>
              </w:rPr>
              <w:t>Special Warnings and Special Precautions for Use</w:t>
            </w:r>
          </w:p>
        </w:tc>
        <w:tc>
          <w:tcPr>
            <w:tcW w:w="2695" w:type="dxa"/>
          </w:tcPr>
          <w:p w:rsidR="00FA05E8" w:rsidRPr="00092C87" w:rsidRDefault="00FA05E8" w:rsidP="00F179F7">
            <w:pPr>
              <w:spacing w:after="0" w:line="240" w:lineRule="auto"/>
              <w:rPr>
                <w:rFonts w:ascii="Arial" w:hAnsi="Arial"/>
                <w:rtl/>
              </w:rPr>
            </w:pPr>
            <w:r w:rsidRPr="00092C87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/</w:t>
            </w:r>
            <w:r w:rsidRPr="00092C87">
              <w:rPr>
                <w:rFonts w:ascii="Arial" w:hAnsi="Arial"/>
              </w:rPr>
              <w:t>A</w:t>
            </w:r>
          </w:p>
          <w:p w:rsidR="00FA05E8" w:rsidRDefault="00FA05E8" w:rsidP="00F179F7">
            <w:pPr>
              <w:spacing w:after="0" w:line="240" w:lineRule="auto"/>
              <w:rPr>
                <w:rFonts w:ascii="Arial" w:hAnsi="Arial" w:hint="cs"/>
                <w:b/>
                <w:bCs/>
                <w:strike/>
                <w:rtl/>
              </w:rPr>
            </w:pPr>
          </w:p>
          <w:p w:rsidR="00FA05E8" w:rsidRDefault="00FA05E8" w:rsidP="00F179F7">
            <w:pPr>
              <w:spacing w:after="0" w:line="240" w:lineRule="auto"/>
              <w:rPr>
                <w:rFonts w:ascii="Arial" w:hAnsi="Arial" w:hint="cs"/>
                <w:b/>
                <w:bCs/>
                <w:strike/>
                <w:rtl/>
              </w:rPr>
            </w:pPr>
          </w:p>
          <w:p w:rsidR="00FA05E8" w:rsidRDefault="00FA05E8" w:rsidP="00F179F7">
            <w:pPr>
              <w:spacing w:after="0" w:line="240" w:lineRule="auto"/>
              <w:rPr>
                <w:rFonts w:ascii="Arial" w:hAnsi="Arial" w:hint="cs"/>
                <w:b/>
                <w:bCs/>
                <w:strike/>
                <w:rtl/>
              </w:rPr>
            </w:pPr>
          </w:p>
          <w:p w:rsidR="00FA05E8" w:rsidRDefault="00FA05E8" w:rsidP="00F179F7">
            <w:pPr>
              <w:spacing w:after="0" w:line="240" w:lineRule="auto"/>
              <w:rPr>
                <w:rFonts w:ascii="Arial" w:hAnsi="Arial" w:hint="cs"/>
                <w:b/>
                <w:bCs/>
                <w:strike/>
                <w:rtl/>
              </w:rPr>
            </w:pPr>
          </w:p>
          <w:p w:rsidR="00FA05E8" w:rsidRPr="00092C87" w:rsidRDefault="00FA05E8" w:rsidP="00F179F7">
            <w:pPr>
              <w:ind w:right="0"/>
              <w:rPr>
                <w:sz w:val="18"/>
                <w:szCs w:val="18"/>
              </w:rPr>
            </w:pPr>
          </w:p>
          <w:p w:rsidR="00FA05E8" w:rsidRPr="000440FF" w:rsidRDefault="00FA05E8" w:rsidP="00F179F7">
            <w:pPr>
              <w:ind w:right="0"/>
              <w:rPr>
                <w:rFonts w:ascii="Arial" w:hAnsi="Arial"/>
                <w:b/>
                <w:bCs/>
                <w:strike/>
                <w:rtl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</w:tcPr>
          <w:p w:rsidR="00FA05E8" w:rsidRPr="00E0298D" w:rsidRDefault="00FA05E8" w:rsidP="00F179F7">
            <w:pPr>
              <w:widowControl w:val="0"/>
              <w:bidi w:val="0"/>
              <w:spacing w:before="81" w:after="0" w:line="240" w:lineRule="auto"/>
              <w:ind w:left="118" w:right="0"/>
              <w:rPr>
                <w:rFonts w:ascii="Times New Roman" w:eastAsia="Times New Roman" w:hAnsi="Times New Roman"/>
                <w:highlight w:val="yellow"/>
                <w:lang w:bidi="ar-SA"/>
              </w:rPr>
            </w:pP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D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o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g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s:</w:t>
            </w:r>
          </w:p>
          <w:p w:rsidR="00FA05E8" w:rsidRPr="00E0298D" w:rsidRDefault="00FA05E8" w:rsidP="00F179F7">
            <w:pPr>
              <w:widowControl w:val="0"/>
              <w:bidi w:val="0"/>
              <w:spacing w:after="0" w:line="240" w:lineRule="auto"/>
              <w:ind w:left="118" w:right="0"/>
              <w:rPr>
                <w:rFonts w:ascii="Times New Roman" w:eastAsia="Times New Roman" w:hAnsi="Times New Roman"/>
                <w:lang w:bidi="ar-SA"/>
              </w:rPr>
            </w:pP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A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lt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hou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g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h </w:t>
            </w:r>
            <w:proofErr w:type="spellStart"/>
            <w:r w:rsidRPr="00E0298D">
              <w:rPr>
                <w:rFonts w:ascii="Times New Roman" w:eastAsia="Times New Roman" w:hAnsi="Times New Roman"/>
                <w:spacing w:val="-1"/>
                <w:highlight w:val="yellow"/>
                <w:lang w:bidi="ar-SA"/>
              </w:rPr>
              <w:t>Cerenia</w:t>
            </w:r>
            <w:proofErr w:type="spellEnd"/>
            <w:r w:rsidRPr="00E0298D">
              <w:rPr>
                <w:rFonts w:ascii="Times New Roman" w:eastAsia="Times New Roman" w:hAnsi="Times New Roman"/>
                <w:spacing w:val="-1"/>
                <w:highlight w:val="yellow"/>
                <w:lang w:bidi="ar-SA"/>
              </w:rPr>
              <w:t xml:space="preserve"> Injection Veterinary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 h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a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s be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e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n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de</w:t>
            </w:r>
            <w:r w:rsidRPr="00E0298D">
              <w:rPr>
                <w:rFonts w:ascii="Times New Roman" w:eastAsia="Times New Roman" w:hAnsi="Times New Roman"/>
                <w:spacing w:val="-4"/>
                <w:highlight w:val="yellow"/>
                <w:lang w:bidi="ar-SA"/>
              </w:rPr>
              <w:t>m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ons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r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a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ed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o be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f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fe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c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ti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v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e 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n b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o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h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he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r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ea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spacing w:val="-4"/>
                <w:highlight w:val="yellow"/>
                <w:lang w:bidi="ar-SA"/>
              </w:rPr>
              <w:t>m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ent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a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nd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pre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v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en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on 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o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f e</w:t>
            </w:r>
            <w:r w:rsidRPr="00E0298D">
              <w:rPr>
                <w:rFonts w:ascii="Times New Roman" w:eastAsia="Times New Roman" w:hAnsi="Times New Roman"/>
                <w:spacing w:val="-4"/>
                <w:highlight w:val="yellow"/>
                <w:lang w:bidi="ar-SA"/>
              </w:rPr>
              <w:t>m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es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s 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n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d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uced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by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che</w:t>
            </w:r>
            <w:r w:rsidRPr="00E0298D">
              <w:rPr>
                <w:rFonts w:ascii="Times New Roman" w:eastAsia="Times New Roman" w:hAnsi="Times New Roman"/>
                <w:spacing w:val="-4"/>
                <w:highlight w:val="yellow"/>
                <w:lang w:bidi="ar-SA"/>
              </w:rPr>
              <w:t>m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o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herap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y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, 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w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as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found </w:t>
            </w:r>
            <w:r w:rsidRPr="00E0298D">
              <w:rPr>
                <w:rFonts w:ascii="Times New Roman" w:eastAsia="Times New Roman" w:hAnsi="Times New Roman"/>
                <w:spacing w:val="-4"/>
                <w:highlight w:val="yellow"/>
                <w:lang w:bidi="ar-SA"/>
              </w:rPr>
              <w:t>m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ore 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ef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f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c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ac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ous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f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u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sed 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p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re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v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en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v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l</w:t>
            </w:r>
            <w:r w:rsidRPr="00E0298D">
              <w:rPr>
                <w:rFonts w:ascii="Times New Roman" w:eastAsia="Times New Roman" w:hAnsi="Times New Roman"/>
                <w:spacing w:val="-4"/>
                <w:highlight w:val="yellow"/>
                <w:lang w:bidi="ar-SA"/>
              </w:rPr>
              <w:t>y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. 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h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e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r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e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for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e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, 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s reco</w:t>
            </w:r>
            <w:r w:rsidRPr="00E0298D">
              <w:rPr>
                <w:rFonts w:ascii="Times New Roman" w:eastAsia="Times New Roman" w:hAnsi="Times New Roman"/>
                <w:spacing w:val="-4"/>
                <w:highlight w:val="yellow"/>
                <w:lang w:bidi="ar-SA"/>
              </w:rPr>
              <w:t>mm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ended 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o ad</w:t>
            </w:r>
            <w:r w:rsidRPr="00E0298D">
              <w:rPr>
                <w:rFonts w:ascii="Times New Roman" w:eastAsia="Times New Roman" w:hAnsi="Times New Roman"/>
                <w:spacing w:val="-4"/>
                <w:highlight w:val="yellow"/>
                <w:lang w:bidi="ar-SA"/>
              </w:rPr>
              <w:t>m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n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s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e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r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 xml:space="preserve"> t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h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 a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n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</w:t>
            </w:r>
            <w:r w:rsidRPr="00E0298D">
              <w:rPr>
                <w:rFonts w:ascii="Times New Roman" w:eastAsia="Times New Roman" w:hAnsi="Times New Roman"/>
                <w:spacing w:val="-4"/>
                <w:highlight w:val="yellow"/>
                <w:lang w:bidi="ar-SA"/>
              </w:rPr>
              <w:t>m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c p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r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o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r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 xml:space="preserve"> 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o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a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d</w:t>
            </w:r>
            <w:r w:rsidRPr="00E0298D">
              <w:rPr>
                <w:rFonts w:ascii="Times New Roman" w:eastAsia="Times New Roman" w:hAnsi="Times New Roman"/>
                <w:spacing w:val="-4"/>
                <w:highlight w:val="yellow"/>
                <w:lang w:bidi="ar-SA"/>
              </w:rPr>
              <w:t>m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n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s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r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a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on 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o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f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 xml:space="preserve"> t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h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 che</w:t>
            </w:r>
            <w:r w:rsidRPr="00E0298D">
              <w:rPr>
                <w:rFonts w:ascii="Times New Roman" w:eastAsia="Times New Roman" w:hAnsi="Times New Roman"/>
                <w:spacing w:val="-4"/>
                <w:highlight w:val="yellow"/>
                <w:lang w:bidi="ar-SA"/>
              </w:rPr>
              <w:t>m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o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h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era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p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eu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c a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g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n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.</w:t>
            </w:r>
          </w:p>
          <w:p w:rsidR="00FA05E8" w:rsidRPr="00E0298D" w:rsidRDefault="00FA05E8" w:rsidP="00F179F7">
            <w:pPr>
              <w:widowControl w:val="0"/>
              <w:bidi w:val="0"/>
              <w:spacing w:before="72" w:after="0" w:line="240" w:lineRule="auto"/>
              <w:ind w:left="118" w:right="197"/>
              <w:rPr>
                <w:rFonts w:ascii="Times New Roman" w:eastAsia="Times New Roman" w:hAnsi="Times New Roman"/>
                <w:lang w:bidi="ar-SA"/>
              </w:rPr>
            </w:pP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U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se </w:t>
            </w:r>
            <w:proofErr w:type="gramStart"/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o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n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l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y acc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o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rd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ng</w:t>
            </w:r>
            <w:proofErr w:type="gramEnd"/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o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he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ben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e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f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spacing w:val="-4"/>
                <w:highlight w:val="yellow"/>
                <w:lang w:bidi="ar-SA"/>
              </w:rPr>
              <w:t>-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r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s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k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assess</w:t>
            </w:r>
            <w:r w:rsidRPr="00E0298D">
              <w:rPr>
                <w:rFonts w:ascii="Times New Roman" w:eastAsia="Times New Roman" w:hAnsi="Times New Roman"/>
                <w:spacing w:val="-4"/>
                <w:highlight w:val="yellow"/>
                <w:lang w:bidi="ar-SA"/>
              </w:rPr>
              <w:t>m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ent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by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he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r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e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s</w:t>
            </w:r>
            <w:r w:rsidRPr="00E0298D">
              <w:rPr>
                <w:rFonts w:ascii="Times New Roman" w:eastAsia="Times New Roman" w:hAnsi="Times New Roman"/>
                <w:spacing w:val="-1"/>
                <w:highlight w:val="yellow"/>
                <w:lang w:bidi="ar-SA"/>
              </w:rPr>
              <w:t>p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o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n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s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b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l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e 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v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e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r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n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a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r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an.</w:t>
            </w:r>
          </w:p>
          <w:p w:rsidR="00FA05E8" w:rsidRPr="00E0298D" w:rsidRDefault="00FA05E8" w:rsidP="00F179F7">
            <w:pPr>
              <w:spacing w:before="11" w:line="240" w:lineRule="exact"/>
              <w:rPr>
                <w:sz w:val="24"/>
                <w:szCs w:val="24"/>
              </w:rPr>
            </w:pPr>
          </w:p>
          <w:p w:rsidR="00FA05E8" w:rsidRPr="00E0298D" w:rsidRDefault="00FA05E8" w:rsidP="00F179F7">
            <w:pPr>
              <w:widowControl w:val="0"/>
              <w:bidi w:val="0"/>
              <w:spacing w:after="0" w:line="240" w:lineRule="auto"/>
              <w:ind w:left="118" w:right="536"/>
              <w:rPr>
                <w:rFonts w:ascii="Times New Roman" w:eastAsia="Times New Roman" w:hAnsi="Times New Roman"/>
                <w:lang w:bidi="ar-SA"/>
              </w:rPr>
            </w:pP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A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s </w:t>
            </w:r>
            <w:proofErr w:type="spellStart"/>
            <w:r w:rsidRPr="00E0298D">
              <w:rPr>
                <w:rFonts w:ascii="Times New Roman" w:eastAsia="Times New Roman" w:hAnsi="Times New Roman"/>
                <w:spacing w:val="-4"/>
                <w:highlight w:val="yellow"/>
                <w:lang w:bidi="ar-SA"/>
              </w:rPr>
              <w:t>m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arop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ant</w:t>
            </w:r>
            <w:proofErr w:type="spellEnd"/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s 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a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ccu</w:t>
            </w:r>
            <w:r w:rsidRPr="00E0298D">
              <w:rPr>
                <w:rFonts w:ascii="Times New Roman" w:eastAsia="Times New Roman" w:hAnsi="Times New Roman"/>
                <w:spacing w:val="-4"/>
                <w:highlight w:val="yellow"/>
                <w:lang w:bidi="ar-SA"/>
              </w:rPr>
              <w:t>m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u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l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a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ed 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n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h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e 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b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ody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dur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ng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a 14 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d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ay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re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a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spacing w:val="-4"/>
                <w:highlight w:val="yellow"/>
                <w:lang w:bidi="ar-SA"/>
              </w:rPr>
              <w:t>m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ent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p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r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od d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u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e 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o </w:t>
            </w:r>
            <w:r w:rsidRPr="00E0298D">
              <w:rPr>
                <w:rFonts w:ascii="Times New Roman" w:eastAsia="Times New Roman" w:hAnsi="Times New Roman"/>
                <w:spacing w:val="-4"/>
                <w:highlight w:val="yellow"/>
                <w:lang w:bidi="ar-SA"/>
              </w:rPr>
              <w:t>m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ab</w:t>
            </w:r>
            <w:r w:rsidRPr="00E0298D">
              <w:rPr>
                <w:rFonts w:ascii="Times New Roman" w:eastAsia="Times New Roman" w:hAnsi="Times New Roman"/>
                <w:spacing w:val="-1"/>
                <w:highlight w:val="yellow"/>
                <w:lang w:bidi="ar-SA"/>
              </w:rPr>
              <w:t>o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li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c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s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a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u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r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a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o</w:t>
            </w:r>
            <w:r w:rsidRPr="00E0298D">
              <w:rPr>
                <w:rFonts w:ascii="Times New Roman" w:eastAsia="Times New Roman" w:hAnsi="Times New Roman"/>
                <w:spacing w:val="-1"/>
                <w:highlight w:val="yellow"/>
                <w:lang w:bidi="ar-SA"/>
              </w:rPr>
              <w:t>n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, 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c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a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r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ef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u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l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-4"/>
                <w:highlight w:val="yellow"/>
                <w:lang w:bidi="ar-SA"/>
              </w:rPr>
              <w:t>m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on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o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r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ng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of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l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v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er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f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un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c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on and 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a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ny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ad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v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erse e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v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en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s 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s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hou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l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d 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b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e 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spacing w:val="-4"/>
                <w:highlight w:val="yellow"/>
                <w:lang w:bidi="ar-SA"/>
              </w:rPr>
              <w:t>m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p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l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</w:t>
            </w:r>
            <w:r w:rsidRPr="00E0298D">
              <w:rPr>
                <w:rFonts w:ascii="Times New Roman" w:eastAsia="Times New Roman" w:hAnsi="Times New Roman"/>
                <w:spacing w:val="-4"/>
                <w:highlight w:val="yellow"/>
                <w:lang w:bidi="ar-SA"/>
              </w:rPr>
              <w:t>m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en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ed du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r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ng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l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ong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e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rm</w:t>
            </w:r>
            <w:r w:rsidRPr="00E0298D">
              <w:rPr>
                <w:rFonts w:ascii="Times New Roman" w:eastAsia="Times New Roman" w:hAnsi="Times New Roman"/>
                <w:spacing w:val="-4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rea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spacing w:val="-4"/>
                <w:highlight w:val="yellow"/>
                <w:lang w:bidi="ar-SA"/>
              </w:rPr>
              <w:t>m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en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t.</w:t>
            </w:r>
          </w:p>
          <w:p w:rsidR="00FA05E8" w:rsidRPr="00E0298D" w:rsidRDefault="00FA05E8" w:rsidP="00F179F7">
            <w:pPr>
              <w:spacing w:before="14" w:line="240" w:lineRule="exact"/>
              <w:rPr>
                <w:sz w:val="24"/>
                <w:szCs w:val="24"/>
              </w:rPr>
            </w:pPr>
          </w:p>
          <w:p w:rsidR="00FA05E8" w:rsidRPr="00E0298D" w:rsidRDefault="00FA05E8" w:rsidP="00F179F7">
            <w:pPr>
              <w:widowControl w:val="0"/>
              <w:bidi w:val="0"/>
              <w:spacing w:after="0" w:line="239" w:lineRule="auto"/>
              <w:ind w:left="118" w:right="179"/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E0298D">
              <w:rPr>
                <w:rFonts w:ascii="Times New Roman" w:eastAsia="Times New Roman" w:hAnsi="Times New Roman"/>
                <w:spacing w:val="-1"/>
                <w:lang w:bidi="ar-SA"/>
              </w:rPr>
              <w:t>Cerenia</w:t>
            </w:r>
            <w:proofErr w:type="spellEnd"/>
            <w:r w:rsidRPr="00E0298D">
              <w:rPr>
                <w:rFonts w:ascii="Times New Roman" w:eastAsia="Times New Roman" w:hAnsi="Times New Roman"/>
                <w:spacing w:val="-1"/>
                <w:lang w:bidi="ar-SA"/>
              </w:rPr>
              <w:t xml:space="preserve"> Injection Veterinary</w:t>
            </w:r>
            <w:r w:rsidRPr="00E0298D">
              <w:rPr>
                <w:rFonts w:ascii="Times New Roman" w:eastAsia="Times New Roman" w:hAnsi="Times New Roman"/>
                <w:lang w:bidi="ar-SA"/>
              </w:rPr>
              <w:t xml:space="preserve"> s</w:t>
            </w:r>
            <w:r w:rsidRPr="00E0298D">
              <w:rPr>
                <w:rFonts w:ascii="Times New Roman" w:eastAsia="Times New Roman" w:hAnsi="Times New Roman"/>
                <w:spacing w:val="-3"/>
                <w:lang w:bidi="ar-SA"/>
              </w:rPr>
              <w:t>h</w:t>
            </w:r>
            <w:r w:rsidRPr="00E0298D">
              <w:rPr>
                <w:rFonts w:ascii="Times New Roman" w:eastAsia="Times New Roman" w:hAnsi="Times New Roman"/>
                <w:lang w:bidi="ar-SA"/>
              </w:rPr>
              <w:t>ou</w:t>
            </w:r>
            <w:r w:rsidRPr="00E0298D">
              <w:rPr>
                <w:rFonts w:ascii="Times New Roman" w:eastAsia="Times New Roman" w:hAnsi="Times New Roman"/>
                <w:spacing w:val="1"/>
                <w:lang w:bidi="ar-SA"/>
              </w:rPr>
              <w:t>l</w:t>
            </w:r>
            <w:r w:rsidRPr="00E0298D">
              <w:rPr>
                <w:rFonts w:ascii="Times New Roman" w:eastAsia="Times New Roman" w:hAnsi="Times New Roman"/>
                <w:lang w:bidi="ar-SA"/>
              </w:rPr>
              <w:t>d</w:t>
            </w:r>
            <w:r w:rsidRPr="00E0298D">
              <w:rPr>
                <w:rFonts w:ascii="Times New Roman" w:eastAsia="Times New Roman" w:hAnsi="Times New Roman"/>
                <w:spacing w:val="-3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lang w:bidi="ar-SA"/>
              </w:rPr>
              <w:t xml:space="preserve">be </w:t>
            </w:r>
            <w:r w:rsidRPr="00E0298D">
              <w:rPr>
                <w:rFonts w:ascii="Times New Roman" w:eastAsia="Times New Roman" w:hAnsi="Times New Roman"/>
                <w:spacing w:val="-3"/>
                <w:lang w:bidi="ar-SA"/>
              </w:rPr>
              <w:t>u</w:t>
            </w:r>
            <w:r w:rsidRPr="00E0298D">
              <w:rPr>
                <w:rFonts w:ascii="Times New Roman" w:eastAsia="Times New Roman" w:hAnsi="Times New Roman"/>
                <w:lang w:bidi="ar-SA"/>
              </w:rPr>
              <w:t xml:space="preserve">sed </w:t>
            </w:r>
            <w:r w:rsidRPr="00E0298D">
              <w:rPr>
                <w:rFonts w:ascii="Times New Roman" w:eastAsia="Times New Roman" w:hAnsi="Times New Roman"/>
                <w:spacing w:val="-2"/>
                <w:lang w:bidi="ar-SA"/>
              </w:rPr>
              <w:t>wit</w:t>
            </w:r>
            <w:r w:rsidRPr="00E0298D">
              <w:rPr>
                <w:rFonts w:ascii="Times New Roman" w:eastAsia="Times New Roman" w:hAnsi="Times New Roman"/>
                <w:lang w:bidi="ar-SA"/>
              </w:rPr>
              <w:t>h ca</w:t>
            </w:r>
            <w:r w:rsidRPr="00E0298D">
              <w:rPr>
                <w:rFonts w:ascii="Times New Roman" w:eastAsia="Times New Roman" w:hAnsi="Times New Roman"/>
                <w:spacing w:val="-3"/>
                <w:lang w:bidi="ar-SA"/>
              </w:rPr>
              <w:t>u</w:t>
            </w:r>
            <w:r w:rsidRPr="00E0298D">
              <w:rPr>
                <w:rFonts w:ascii="Times New Roman" w:eastAsia="Times New Roman" w:hAnsi="Times New Roman"/>
                <w:spacing w:val="1"/>
                <w:lang w:bidi="ar-SA"/>
              </w:rPr>
              <w:t>ti</w:t>
            </w:r>
            <w:r w:rsidRPr="00E0298D">
              <w:rPr>
                <w:rFonts w:ascii="Times New Roman" w:eastAsia="Times New Roman" w:hAnsi="Times New Roman"/>
                <w:lang w:bidi="ar-SA"/>
              </w:rPr>
              <w:t>on</w:t>
            </w:r>
            <w:r w:rsidRPr="00E0298D">
              <w:rPr>
                <w:rFonts w:ascii="Times New Roman" w:eastAsia="Times New Roman" w:hAnsi="Times New Roman"/>
                <w:spacing w:val="-3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1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lang w:bidi="ar-SA"/>
              </w:rPr>
              <w:t>n</w:t>
            </w:r>
            <w:r w:rsidRPr="00E0298D">
              <w:rPr>
                <w:rFonts w:ascii="Times New Roman" w:eastAsia="Times New Roman" w:hAnsi="Times New Roman"/>
                <w:spacing w:val="-3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lang w:bidi="ar-SA"/>
              </w:rPr>
              <w:t>an</w:t>
            </w:r>
            <w:r w:rsidRPr="00E0298D">
              <w:rPr>
                <w:rFonts w:ascii="Times New Roman" w:eastAsia="Times New Roman" w:hAnsi="Times New Roman"/>
                <w:spacing w:val="1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spacing w:val="-4"/>
                <w:lang w:bidi="ar-SA"/>
              </w:rPr>
              <w:t>m</w:t>
            </w:r>
            <w:r w:rsidRPr="00E0298D">
              <w:rPr>
                <w:rFonts w:ascii="Times New Roman" w:eastAsia="Times New Roman" w:hAnsi="Times New Roman"/>
                <w:lang w:bidi="ar-SA"/>
              </w:rPr>
              <w:t>a</w:t>
            </w:r>
            <w:r w:rsidRPr="00E0298D">
              <w:rPr>
                <w:rFonts w:ascii="Times New Roman" w:eastAsia="Times New Roman" w:hAnsi="Times New Roman"/>
                <w:spacing w:val="1"/>
                <w:lang w:bidi="ar-SA"/>
              </w:rPr>
              <w:t>l</w:t>
            </w:r>
            <w:r w:rsidRPr="00E0298D">
              <w:rPr>
                <w:rFonts w:ascii="Times New Roman" w:eastAsia="Times New Roman" w:hAnsi="Times New Roman"/>
                <w:lang w:bidi="ar-SA"/>
              </w:rPr>
              <w:t xml:space="preserve">s </w:t>
            </w:r>
            <w:r w:rsidRPr="00E0298D">
              <w:rPr>
                <w:rFonts w:ascii="Times New Roman" w:eastAsia="Times New Roman" w:hAnsi="Times New Roman"/>
                <w:spacing w:val="-2"/>
                <w:lang w:bidi="ar-SA"/>
              </w:rPr>
              <w:t>s</w:t>
            </w:r>
            <w:r w:rsidRPr="00E0298D">
              <w:rPr>
                <w:rFonts w:ascii="Times New Roman" w:eastAsia="Times New Roman" w:hAnsi="Times New Roman"/>
                <w:lang w:bidi="ar-SA"/>
              </w:rPr>
              <w:t>u</w:t>
            </w:r>
            <w:r w:rsidRPr="00E0298D">
              <w:rPr>
                <w:rFonts w:ascii="Times New Roman" w:eastAsia="Times New Roman" w:hAnsi="Times New Roman"/>
                <w:spacing w:val="-2"/>
                <w:lang w:bidi="ar-SA"/>
              </w:rPr>
              <w:t>f</w:t>
            </w:r>
            <w:r w:rsidRPr="00E0298D">
              <w:rPr>
                <w:rFonts w:ascii="Times New Roman" w:eastAsia="Times New Roman" w:hAnsi="Times New Roman"/>
                <w:lang w:bidi="ar-SA"/>
              </w:rPr>
              <w:t>fe</w:t>
            </w:r>
            <w:r w:rsidRPr="00E0298D">
              <w:rPr>
                <w:rFonts w:ascii="Times New Roman" w:eastAsia="Times New Roman" w:hAnsi="Times New Roman"/>
                <w:spacing w:val="-2"/>
                <w:lang w:bidi="ar-SA"/>
              </w:rPr>
              <w:t>ri</w:t>
            </w:r>
            <w:r w:rsidRPr="00E0298D">
              <w:rPr>
                <w:rFonts w:ascii="Times New Roman" w:eastAsia="Times New Roman" w:hAnsi="Times New Roman"/>
                <w:lang w:bidi="ar-SA"/>
              </w:rPr>
              <w:t>ng</w:t>
            </w:r>
            <w:r w:rsidRPr="00E0298D">
              <w:rPr>
                <w:rFonts w:ascii="Times New Roman" w:eastAsia="Times New Roman" w:hAnsi="Times New Roman"/>
                <w:spacing w:val="-3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lang w:bidi="ar-SA"/>
              </w:rPr>
              <w:t>from</w:t>
            </w:r>
            <w:r w:rsidRPr="00E0298D">
              <w:rPr>
                <w:rFonts w:ascii="Times New Roman" w:eastAsia="Times New Roman" w:hAnsi="Times New Roman"/>
                <w:spacing w:val="-4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lang w:bidi="ar-SA"/>
              </w:rPr>
              <w:t>or</w:t>
            </w:r>
            <w:r w:rsidRPr="00E0298D">
              <w:rPr>
                <w:rFonts w:ascii="Times New Roman" w:eastAsia="Times New Roman" w:hAnsi="Times New Roman"/>
                <w:spacing w:val="1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-2"/>
                <w:lang w:bidi="ar-SA"/>
              </w:rPr>
              <w:t>w</w:t>
            </w:r>
            <w:r w:rsidRPr="00E0298D">
              <w:rPr>
                <w:rFonts w:ascii="Times New Roman" w:eastAsia="Times New Roman" w:hAnsi="Times New Roman"/>
                <w:spacing w:val="1"/>
                <w:lang w:bidi="ar-SA"/>
              </w:rPr>
              <w:t>it</w:t>
            </w:r>
            <w:r w:rsidRPr="00E0298D">
              <w:rPr>
                <w:rFonts w:ascii="Times New Roman" w:eastAsia="Times New Roman" w:hAnsi="Times New Roman"/>
                <w:lang w:bidi="ar-SA"/>
              </w:rPr>
              <w:t xml:space="preserve">h </w:t>
            </w:r>
            <w:r w:rsidRPr="00E0298D">
              <w:rPr>
                <w:rFonts w:ascii="Times New Roman" w:eastAsia="Times New Roman" w:hAnsi="Times New Roman"/>
                <w:spacing w:val="-3"/>
                <w:lang w:bidi="ar-SA"/>
              </w:rPr>
              <w:t>p</w:t>
            </w:r>
            <w:r w:rsidRPr="00E0298D">
              <w:rPr>
                <w:rFonts w:ascii="Times New Roman" w:eastAsia="Times New Roman" w:hAnsi="Times New Roman"/>
                <w:lang w:bidi="ar-SA"/>
              </w:rPr>
              <w:t>re</w:t>
            </w:r>
            <w:r w:rsidRPr="00E0298D">
              <w:rPr>
                <w:rFonts w:ascii="Times New Roman" w:eastAsia="Times New Roman" w:hAnsi="Times New Roman"/>
                <w:spacing w:val="-3"/>
                <w:lang w:bidi="ar-SA"/>
              </w:rPr>
              <w:t>d</w:t>
            </w:r>
            <w:r w:rsidRPr="00E0298D">
              <w:rPr>
                <w:rFonts w:ascii="Times New Roman" w:eastAsia="Times New Roman" w:hAnsi="Times New Roman"/>
                <w:spacing w:val="1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lang w:bidi="ar-SA"/>
              </w:rPr>
              <w:t>sp</w:t>
            </w:r>
            <w:r w:rsidRPr="00E0298D">
              <w:rPr>
                <w:rFonts w:ascii="Times New Roman" w:eastAsia="Times New Roman" w:hAnsi="Times New Roman"/>
                <w:spacing w:val="-3"/>
                <w:lang w:bidi="ar-SA"/>
              </w:rPr>
              <w:t>o</w:t>
            </w:r>
            <w:r w:rsidRPr="00E0298D">
              <w:rPr>
                <w:rFonts w:ascii="Times New Roman" w:eastAsia="Times New Roman" w:hAnsi="Times New Roman"/>
                <w:lang w:bidi="ar-SA"/>
              </w:rPr>
              <w:t>s</w:t>
            </w:r>
            <w:r w:rsidRPr="00E0298D">
              <w:rPr>
                <w:rFonts w:ascii="Times New Roman" w:eastAsia="Times New Roman" w:hAnsi="Times New Roman"/>
                <w:spacing w:val="-2"/>
                <w:lang w:bidi="ar-SA"/>
              </w:rPr>
              <w:t>it</w:t>
            </w:r>
            <w:r w:rsidRPr="00E0298D">
              <w:rPr>
                <w:rFonts w:ascii="Times New Roman" w:eastAsia="Times New Roman" w:hAnsi="Times New Roman"/>
                <w:spacing w:val="1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lang w:bidi="ar-SA"/>
              </w:rPr>
              <w:t xml:space="preserve">on </w:t>
            </w:r>
            <w:r w:rsidRPr="00E0298D">
              <w:rPr>
                <w:rFonts w:ascii="Times New Roman" w:eastAsia="Times New Roman" w:hAnsi="Times New Roman"/>
                <w:spacing w:val="-2"/>
                <w:lang w:bidi="ar-SA"/>
              </w:rPr>
              <w:t>f</w:t>
            </w:r>
            <w:r w:rsidRPr="00E0298D">
              <w:rPr>
                <w:rFonts w:ascii="Times New Roman" w:eastAsia="Times New Roman" w:hAnsi="Times New Roman"/>
                <w:lang w:bidi="ar-SA"/>
              </w:rPr>
              <w:t>or</w:t>
            </w:r>
            <w:r w:rsidRPr="00E0298D">
              <w:rPr>
                <w:rFonts w:ascii="Times New Roman" w:eastAsia="Times New Roman" w:hAnsi="Times New Roman"/>
                <w:spacing w:val="1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-2"/>
                <w:lang w:bidi="ar-SA"/>
              </w:rPr>
              <w:t>c</w:t>
            </w:r>
            <w:r w:rsidRPr="00E0298D">
              <w:rPr>
                <w:rFonts w:ascii="Times New Roman" w:eastAsia="Times New Roman" w:hAnsi="Times New Roman"/>
                <w:lang w:bidi="ar-SA"/>
              </w:rPr>
              <w:t>ar</w:t>
            </w:r>
            <w:r w:rsidRPr="00E0298D">
              <w:rPr>
                <w:rFonts w:ascii="Times New Roman" w:eastAsia="Times New Roman" w:hAnsi="Times New Roman"/>
                <w:spacing w:val="-3"/>
                <w:lang w:bidi="ar-SA"/>
              </w:rPr>
              <w:t>d</w:t>
            </w:r>
            <w:r w:rsidRPr="00E0298D">
              <w:rPr>
                <w:rFonts w:ascii="Times New Roman" w:eastAsia="Times New Roman" w:hAnsi="Times New Roman"/>
                <w:spacing w:val="1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lang w:bidi="ar-SA"/>
              </w:rPr>
              <w:t>ac d</w:t>
            </w:r>
            <w:r w:rsidRPr="00E0298D">
              <w:rPr>
                <w:rFonts w:ascii="Times New Roman" w:eastAsia="Times New Roman" w:hAnsi="Times New Roman"/>
                <w:spacing w:val="1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lang w:bidi="ar-SA"/>
              </w:rPr>
              <w:t>s</w:t>
            </w:r>
            <w:r w:rsidRPr="00E0298D">
              <w:rPr>
                <w:rFonts w:ascii="Times New Roman" w:eastAsia="Times New Roman" w:hAnsi="Times New Roman"/>
                <w:spacing w:val="-3"/>
                <w:lang w:bidi="ar-SA"/>
              </w:rPr>
              <w:t>e</w:t>
            </w:r>
            <w:r w:rsidRPr="00E0298D">
              <w:rPr>
                <w:rFonts w:ascii="Times New Roman" w:eastAsia="Times New Roman" w:hAnsi="Times New Roman"/>
                <w:lang w:bidi="ar-SA"/>
              </w:rPr>
              <w:t>as</w:t>
            </w:r>
            <w:r w:rsidRPr="00E0298D">
              <w:rPr>
                <w:rFonts w:ascii="Times New Roman" w:eastAsia="Times New Roman" w:hAnsi="Times New Roman"/>
                <w:spacing w:val="-2"/>
                <w:lang w:bidi="ar-SA"/>
              </w:rPr>
              <w:t>e</w:t>
            </w:r>
            <w:r w:rsidRPr="00E0298D">
              <w:rPr>
                <w:rFonts w:ascii="Times New Roman" w:eastAsia="Times New Roman" w:hAnsi="Times New Roman"/>
                <w:lang w:bidi="ar-SA"/>
              </w:rPr>
              <w:t xml:space="preserve">s 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as </w:t>
            </w:r>
            <w:proofErr w:type="spellStart"/>
            <w:r w:rsidRPr="00E0298D">
              <w:rPr>
                <w:rFonts w:ascii="Times New Roman" w:eastAsia="Times New Roman" w:hAnsi="Times New Roman"/>
                <w:spacing w:val="-4"/>
                <w:highlight w:val="yellow"/>
                <w:lang w:bidi="ar-SA"/>
              </w:rPr>
              <w:t>m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aro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p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ant</w:t>
            </w:r>
            <w:proofErr w:type="spellEnd"/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h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as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af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f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n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y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o </w:t>
            </w:r>
            <w:r w:rsidRPr="00E0298D">
              <w:rPr>
                <w:rFonts w:ascii="Times New Roman" w:eastAsia="Times New Roman" w:hAnsi="Times New Roman"/>
                <w:spacing w:val="-1"/>
                <w:highlight w:val="yellow"/>
                <w:lang w:bidi="ar-SA"/>
              </w:rPr>
              <w:t>C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a-</w:t>
            </w:r>
            <w:r w:rsidRPr="00E0298D">
              <w:rPr>
                <w:rFonts w:ascii="Times New Roman" w:eastAsia="Times New Roman" w:hAnsi="Times New Roman"/>
                <w:spacing w:val="-5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and 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K</w:t>
            </w:r>
            <w:r w:rsidRPr="00E0298D">
              <w:rPr>
                <w:rFonts w:ascii="Times New Roman" w:eastAsia="Times New Roman" w:hAnsi="Times New Roman"/>
                <w:spacing w:val="-4"/>
                <w:highlight w:val="yellow"/>
                <w:lang w:bidi="ar-SA"/>
              </w:rPr>
              <w:t>-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on c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h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an</w:t>
            </w:r>
            <w:r w:rsidRPr="00E0298D">
              <w:rPr>
                <w:rFonts w:ascii="Times New Roman" w:eastAsia="Times New Roman" w:hAnsi="Times New Roman"/>
                <w:spacing w:val="-1"/>
                <w:highlight w:val="yellow"/>
                <w:lang w:bidi="ar-SA"/>
              </w:rPr>
              <w:t>n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l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s. </w:t>
            </w:r>
            <w:r w:rsidRPr="00E0298D">
              <w:rPr>
                <w:rFonts w:ascii="Times New Roman" w:eastAsia="Times New Roman" w:hAnsi="Times New Roman"/>
                <w:spacing w:val="-4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ncrea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s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es 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o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f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ap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p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ro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x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spacing w:val="-4"/>
                <w:highlight w:val="yellow"/>
                <w:lang w:bidi="ar-SA"/>
              </w:rPr>
              <w:t>m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a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l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y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10%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 xml:space="preserve"> 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n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he 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Q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spacing w:val="2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n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e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r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v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al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o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f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 xml:space="preserve"> t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h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e </w:t>
            </w:r>
            <w:r w:rsidRPr="00E0298D">
              <w:rPr>
                <w:rFonts w:ascii="Times New Roman" w:eastAsia="Times New Roman" w:hAnsi="Times New Roman"/>
                <w:spacing w:val="-1"/>
                <w:highlight w:val="yellow"/>
                <w:lang w:bidi="ar-SA"/>
              </w:rPr>
              <w:t>EC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G</w:t>
            </w:r>
            <w:r w:rsidRPr="00E0298D">
              <w:rPr>
                <w:rFonts w:ascii="Times New Roman" w:eastAsia="Times New Roman" w:hAnsi="Times New Roman"/>
                <w:spacing w:val="-1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we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re o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b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ser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v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ed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n a 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s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udy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lastRenderedPageBreak/>
              <w:t xml:space="preserve">on 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h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ea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l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hy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bea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g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l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 do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g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s ad</w:t>
            </w:r>
            <w:r w:rsidRPr="00E0298D">
              <w:rPr>
                <w:rFonts w:ascii="Times New Roman" w:eastAsia="Times New Roman" w:hAnsi="Times New Roman"/>
                <w:spacing w:val="-4"/>
                <w:highlight w:val="yellow"/>
                <w:lang w:bidi="ar-SA"/>
              </w:rPr>
              <w:t>m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n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st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ered 8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m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g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/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kg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ora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ll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y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; ho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w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v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er, su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c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h an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n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c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re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a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se 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s un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l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k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l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y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o be 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o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f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c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l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n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c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al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 xml:space="preserve"> s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g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n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f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can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c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e.</w:t>
            </w:r>
          </w:p>
          <w:p w:rsidR="00FA05E8" w:rsidRPr="00E0298D" w:rsidRDefault="00FA05E8" w:rsidP="00F179F7">
            <w:pPr>
              <w:widowControl w:val="0"/>
              <w:bidi w:val="0"/>
              <w:spacing w:before="72" w:after="0" w:line="239" w:lineRule="auto"/>
              <w:ind w:left="118" w:right="118"/>
              <w:rPr>
                <w:rFonts w:ascii="Arial" w:hAnsi="Arial"/>
                <w:b/>
                <w:bCs/>
                <w:color w:val="FF0000"/>
                <w:u w:val="single"/>
                <w:rtl/>
              </w:rPr>
            </w:pPr>
            <w:r w:rsidRPr="00E0298D">
              <w:rPr>
                <w:rFonts w:ascii="Times New Roman" w:eastAsia="Times New Roman" w:hAnsi="Times New Roman"/>
                <w:spacing w:val="-4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n 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l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ab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o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ra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o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ry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s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u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d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e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s, </w:t>
            </w:r>
            <w:proofErr w:type="spellStart"/>
            <w:r w:rsidRPr="00E0298D">
              <w:rPr>
                <w:rFonts w:ascii="Times New Roman" w:eastAsia="Times New Roman" w:hAnsi="Times New Roman"/>
                <w:spacing w:val="-4"/>
                <w:highlight w:val="yellow"/>
                <w:lang w:bidi="ar-SA"/>
              </w:rPr>
              <w:t>m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arop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ant</w:t>
            </w:r>
            <w:proofErr w:type="spellEnd"/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h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as be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e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n sho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w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n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o 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b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 a po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en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a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l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 xml:space="preserve"> 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e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y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 xml:space="preserve">e 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r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r</w:t>
            </w:r>
            <w:r w:rsidRPr="00E0298D">
              <w:rPr>
                <w:rFonts w:ascii="Times New Roman" w:eastAsia="Times New Roman" w:hAnsi="Times New Roman"/>
                <w:spacing w:val="-2"/>
                <w:highlight w:val="yellow"/>
                <w:lang w:bidi="ar-SA"/>
              </w:rPr>
              <w:t>i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a</w:t>
            </w:r>
            <w:r w:rsidRPr="00E0298D">
              <w:rPr>
                <w:rFonts w:ascii="Times New Roman" w:eastAsia="Times New Roman" w:hAnsi="Times New Roman"/>
                <w:spacing w:val="-3"/>
                <w:highlight w:val="yellow"/>
                <w:lang w:bidi="ar-SA"/>
              </w:rPr>
              <w:t>n</w:t>
            </w:r>
            <w:r w:rsidRPr="00E0298D">
              <w:rPr>
                <w:rFonts w:ascii="Times New Roman" w:eastAsia="Times New Roman" w:hAnsi="Times New Roman"/>
                <w:spacing w:val="1"/>
                <w:highlight w:val="yellow"/>
                <w:lang w:bidi="ar-SA"/>
              </w:rPr>
              <w:t>t</w:t>
            </w:r>
            <w:r w:rsidRPr="00E0298D">
              <w:rPr>
                <w:rFonts w:ascii="Times New Roman" w:eastAsia="Times New Roman" w:hAnsi="Times New Roman"/>
                <w:highlight w:val="yellow"/>
                <w:lang w:bidi="ar-SA"/>
              </w:rPr>
              <w:t>.</w:t>
            </w:r>
            <w:r w:rsidRPr="00E0298D">
              <w:rPr>
                <w:rFonts w:ascii="Times New Roman" w:eastAsia="Times New Roman" w:hAnsi="Times New Roman"/>
                <w:lang w:bidi="ar-SA"/>
              </w:rPr>
              <w:t xml:space="preserve"> </w:t>
            </w:r>
          </w:p>
        </w:tc>
      </w:tr>
      <w:tr w:rsidR="00FA05E8" w:rsidRPr="000440FF" w:rsidTr="00F179F7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2636" w:type="dxa"/>
          </w:tcPr>
          <w:p w:rsidR="00FA05E8" w:rsidRPr="000440FF" w:rsidRDefault="00FA05E8" w:rsidP="00F179F7">
            <w:pPr>
              <w:ind w:right="0"/>
              <w:rPr>
                <w:rFonts w:ascii="Arial" w:hAnsi="Arial"/>
                <w:b/>
                <w:bCs/>
                <w:rtl/>
              </w:rPr>
            </w:pPr>
            <w:r w:rsidRPr="000440FF">
              <w:rPr>
                <w:rFonts w:ascii="Arial" w:hAnsi="Arial"/>
                <w:b/>
                <w:bCs/>
              </w:rPr>
              <w:lastRenderedPageBreak/>
              <w:t>Interaction with Other Medicaments and Other Forms of Interaction</w:t>
            </w:r>
          </w:p>
        </w:tc>
        <w:tc>
          <w:tcPr>
            <w:tcW w:w="2695" w:type="dxa"/>
          </w:tcPr>
          <w:p w:rsidR="00FA05E8" w:rsidRPr="00092C87" w:rsidRDefault="00FA05E8" w:rsidP="00F179F7">
            <w:pPr>
              <w:ind w:hanging="1"/>
              <w:rPr>
                <w:rFonts w:ascii="Arial" w:hAnsi="Arial"/>
                <w:rtl/>
              </w:rPr>
            </w:pPr>
            <w:r w:rsidRPr="00092C87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/</w:t>
            </w:r>
            <w:r w:rsidRPr="00092C87">
              <w:rPr>
                <w:rFonts w:ascii="Arial" w:hAnsi="Arial"/>
              </w:rPr>
              <w:t>A</w:t>
            </w:r>
          </w:p>
        </w:tc>
        <w:tc>
          <w:tcPr>
            <w:tcW w:w="3968" w:type="dxa"/>
            <w:tcBorders>
              <w:right w:val="single" w:sz="4" w:space="0" w:color="auto"/>
            </w:tcBorders>
          </w:tcPr>
          <w:p w:rsidR="00FA05E8" w:rsidRPr="00092C87" w:rsidRDefault="00FA05E8" w:rsidP="00F179F7">
            <w:pPr>
              <w:spacing w:line="240" w:lineRule="exact"/>
              <w:jc w:val="both"/>
              <w:rPr>
                <w:rFonts w:ascii="Arial" w:hAnsi="Arial"/>
                <w:rtl/>
              </w:rPr>
            </w:pPr>
            <w:r w:rsidRPr="00092C87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/</w:t>
            </w:r>
            <w:r w:rsidRPr="00092C87">
              <w:rPr>
                <w:rFonts w:ascii="Arial" w:hAnsi="Arial"/>
              </w:rPr>
              <w:t>A</w:t>
            </w:r>
          </w:p>
          <w:p w:rsidR="00FA05E8" w:rsidRPr="00092C87" w:rsidRDefault="00FA05E8" w:rsidP="00F179F7">
            <w:pPr>
              <w:spacing w:line="240" w:lineRule="exact"/>
              <w:rPr>
                <w:rFonts w:ascii="Arial" w:hAnsi="Arial"/>
                <w:rtl/>
              </w:rPr>
            </w:pPr>
          </w:p>
        </w:tc>
      </w:tr>
      <w:tr w:rsidR="00FA05E8" w:rsidRPr="000440FF" w:rsidTr="00F179F7">
        <w:tblPrEx>
          <w:tblCellMar>
            <w:top w:w="0" w:type="dxa"/>
            <w:bottom w:w="0" w:type="dxa"/>
          </w:tblCellMar>
        </w:tblPrEx>
        <w:tc>
          <w:tcPr>
            <w:tcW w:w="2636" w:type="dxa"/>
          </w:tcPr>
          <w:p w:rsidR="00FA05E8" w:rsidRPr="000440FF" w:rsidRDefault="00FA05E8" w:rsidP="00F179F7">
            <w:pPr>
              <w:ind w:right="0"/>
              <w:rPr>
                <w:rFonts w:ascii="Arial" w:hAnsi="Arial"/>
                <w:b/>
                <w:bCs/>
              </w:rPr>
            </w:pPr>
            <w:r w:rsidRPr="000440FF">
              <w:rPr>
                <w:rFonts w:ascii="Arial" w:hAnsi="Arial"/>
                <w:b/>
                <w:bCs/>
              </w:rPr>
              <w:t xml:space="preserve">Fertility, </w:t>
            </w:r>
            <w:r w:rsidRPr="000440FF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P</w:t>
            </w:r>
            <w:r w:rsidRPr="000440FF">
              <w:rPr>
                <w:rFonts w:ascii="Arial" w:hAnsi="Arial"/>
                <w:b/>
                <w:bCs/>
              </w:rPr>
              <w:t>regnancy and Lactation</w:t>
            </w:r>
          </w:p>
        </w:tc>
        <w:tc>
          <w:tcPr>
            <w:tcW w:w="2695" w:type="dxa"/>
          </w:tcPr>
          <w:p w:rsidR="00FA05E8" w:rsidRPr="00092C87" w:rsidRDefault="00FA05E8" w:rsidP="00F179F7">
            <w:pPr>
              <w:spacing w:line="240" w:lineRule="exact"/>
              <w:rPr>
                <w:rFonts w:ascii="Arial" w:hAnsi="Arial"/>
                <w:rtl/>
              </w:rPr>
            </w:pPr>
            <w:r w:rsidRPr="00092C87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/</w:t>
            </w:r>
            <w:r w:rsidRPr="00092C87">
              <w:rPr>
                <w:rFonts w:ascii="Arial" w:hAnsi="Arial"/>
              </w:rPr>
              <w:t>A</w:t>
            </w:r>
          </w:p>
        </w:tc>
        <w:tc>
          <w:tcPr>
            <w:tcW w:w="3968" w:type="dxa"/>
            <w:tcBorders>
              <w:right w:val="single" w:sz="4" w:space="0" w:color="auto"/>
            </w:tcBorders>
          </w:tcPr>
          <w:p w:rsidR="00FA05E8" w:rsidRPr="00092C87" w:rsidRDefault="00FA05E8" w:rsidP="00F179F7">
            <w:pPr>
              <w:spacing w:line="240" w:lineRule="exact"/>
              <w:rPr>
                <w:rFonts w:ascii="Arial" w:hAnsi="Arial"/>
                <w:rtl/>
              </w:rPr>
            </w:pPr>
            <w:r w:rsidRPr="00092C87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/</w:t>
            </w:r>
            <w:r w:rsidRPr="00092C87">
              <w:rPr>
                <w:rFonts w:ascii="Arial" w:hAnsi="Arial"/>
              </w:rPr>
              <w:t>A</w:t>
            </w:r>
          </w:p>
        </w:tc>
      </w:tr>
      <w:tr w:rsidR="00FA05E8" w:rsidRPr="000440FF" w:rsidTr="00F179F7">
        <w:tblPrEx>
          <w:tblCellMar>
            <w:top w:w="0" w:type="dxa"/>
            <w:bottom w:w="0" w:type="dxa"/>
          </w:tblCellMar>
        </w:tblPrEx>
        <w:tc>
          <w:tcPr>
            <w:tcW w:w="2636" w:type="dxa"/>
          </w:tcPr>
          <w:p w:rsidR="00FA05E8" w:rsidRPr="000440FF" w:rsidRDefault="00FA05E8" w:rsidP="00F179F7">
            <w:pPr>
              <w:ind w:right="0"/>
              <w:rPr>
                <w:rFonts w:ascii="Arial" w:hAnsi="Arial"/>
                <w:b/>
                <w:bCs/>
                <w:rtl/>
              </w:rPr>
            </w:pPr>
            <w:r w:rsidRPr="000440FF">
              <w:rPr>
                <w:rFonts w:ascii="Arial" w:hAnsi="Arial"/>
                <w:b/>
                <w:bCs/>
              </w:rPr>
              <w:t>Adverse events</w:t>
            </w:r>
          </w:p>
        </w:tc>
        <w:tc>
          <w:tcPr>
            <w:tcW w:w="2695" w:type="dxa"/>
          </w:tcPr>
          <w:p w:rsidR="00FA05E8" w:rsidRPr="00DF188D" w:rsidRDefault="00FA05E8" w:rsidP="00F179F7">
            <w:pPr>
              <w:ind w:right="0"/>
              <w:rPr>
                <w:strike/>
                <w:sz w:val="18"/>
                <w:szCs w:val="18"/>
                <w:rtl/>
              </w:rPr>
            </w:pPr>
            <w:r w:rsidRPr="00092C87">
              <w:rPr>
                <w:rFonts w:hint="cs"/>
                <w:strike/>
                <w:sz w:val="18"/>
                <w:szCs w:val="18"/>
                <w:rtl/>
              </w:rPr>
              <w:t>בכל מקרה של תופעות לוואי חמורה או במקרה של תופעת לוואי שלא הוזכרה בעלון, עליך להתייעץ עם הרופא הווטרינר מיד.</w:t>
            </w:r>
          </w:p>
        </w:tc>
        <w:tc>
          <w:tcPr>
            <w:tcW w:w="3968" w:type="dxa"/>
            <w:tcBorders>
              <w:right w:val="single" w:sz="4" w:space="0" w:color="auto"/>
            </w:tcBorders>
          </w:tcPr>
          <w:p w:rsidR="00FA05E8" w:rsidRPr="00092C87" w:rsidRDefault="00FA05E8" w:rsidP="00F179F7">
            <w:pPr>
              <w:ind w:right="0"/>
              <w:rPr>
                <w:rFonts w:ascii="Arial" w:hAnsi="Arial"/>
                <w:rtl/>
              </w:rPr>
            </w:pPr>
          </w:p>
        </w:tc>
      </w:tr>
    </w:tbl>
    <w:p w:rsidR="000946EF" w:rsidRPr="00FA05E8" w:rsidRDefault="000946EF">
      <w:bookmarkStart w:id="0" w:name="_GoBack"/>
      <w:bookmarkEnd w:id="0"/>
    </w:p>
    <w:sectPr w:rsidR="000946EF" w:rsidRPr="00FA0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E8"/>
    <w:rsid w:val="000946EF"/>
    <w:rsid w:val="00FA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5E8"/>
    <w:pPr>
      <w:bidi/>
      <w:ind w:right="-567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5E8"/>
    <w:pPr>
      <w:bidi/>
      <w:ind w:right="-567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utoNumber xmlns="43f5c83f-d7ad-4276-a107-8019a824ecd5">164213516</AutoNumber>
    <REQUESTNUMBER xmlns="43f5c83f-d7ad-4276-a107-8019a824ecd5">105444</REQUESTNUMBER>
    <SDAuthor xmlns="43f5c83f-d7ad-4276-a107-8019a824ecd5">efrat.vaingort</SDAuthor>
    <SDCategoryID xmlns="43f5c83f-d7ad-4276-a107-8019a824ecd5" xsi:nil="true"/>
    <UPDATEDBY xmlns="43f5c83f-d7ad-4276-a107-8019a824ecd5" xsi:nil="true"/>
    <ARCHIVEINDICATION xmlns="43f5c83f-d7ad-4276-a107-8019a824ecd5">0</ARCHIVEINDICATION>
    <PRODUCER xmlns="43f5c83f-d7ad-4276-a107-8019a824ecd5">104015</PRODUCER>
    <SDLastSigningDate xmlns="43f5c83f-d7ad-4276-a107-8019a824ecd5" xsi:nil="true"/>
    <SDOfflineTo xmlns="43f5c83f-d7ad-4276-a107-8019a824ecd5" xsi:nil="true"/>
    <SDAsmachta xmlns="43f5c83f-d7ad-4276-a107-8019a824ecd5" xsi:nil="true"/>
    <SDNumOfSignatures xmlns="43f5c83f-d7ad-4276-a107-8019a824ecd5" xsi:nil="true"/>
    <REQUESTTYPE xmlns="43f5c83f-d7ad-4276-a107-8019a824ecd5">2</REQUESTTYPE>
    <UCOMMENTS xmlns="43f5c83f-d7ad-4276-a107-8019a824ecd5">טופס החמרות בעלון לרופא 10.2015</UCOMMENTS>
    <OWNER xmlns="43f5c83f-d7ad-4276-a107-8019a824ecd5">1120</OWNER>
    <ISPUBLIC xmlns="43f5c83f-d7ad-4276-a107-8019a824ecd5">1</ISPUBLIC>
    <SDHebDate xmlns="43f5c83f-d7ad-4276-a107-8019a824ecd5">ד' באדר, התרס"ג</SDHebDate>
    <SDOriginalID xmlns="43f5c83f-d7ad-4276-a107-8019a824ecd5" xsi:nil="true"/>
    <SDSignersLogins xmlns="43f5c83f-d7ad-4276-a107-8019a824ecd5" xsi:nil="true"/>
    <DOCUMENTTYPE xmlns="43f5c83f-d7ad-4276-a107-8019a824ecd5">70</DOCUMENTTYPE>
    <LANGUAGE xmlns="43f5c83f-d7ad-4276-a107-8019a824ecd5">_</LANGUAGE>
    <FILEEXT xmlns="43f5c83f-d7ad-4276-a107-8019a824ecd5">docx</FILEEXT>
    <SAPNAME xmlns="43f5c83f-d7ad-4276-a107-8019a824ecd5">264</SAPNAME>
    <SDDocumentSource xmlns="43f5c83f-d7ad-4276-a107-8019a824ecd5" xsi:nil="true"/>
    <SDImportance xmlns="43f5c83f-d7ad-4276-a107-8019a824ecd5" xsi:nil="true"/>
    <REGISTRATIONNUMBER xmlns="43f5c83f-d7ad-4276-a107-8019a824ecd5">9244800</REGISTRATIONNUMBER>
    <SDCategories xmlns="43f5c83f-d7ad-4276-a107-8019a824ecd5" xsi:nil="true"/>
    <SDDocDate xmlns="43f5c83f-d7ad-4276-a107-8019a824ecd5">1903-03-03T06:00:01+00:00</SDDocDate>
    <DRAGOBJID xmlns="43f5c83f-d7ad-4276-a107-8019a824ecd5">9244800</DRAGOBJID>
    <mossuploaddate xmlns="43f5c83f-d7ad-4276-a107-8019a824ecd5">2015-10-20 11:25:21</mossuploaddate>
    <SDExternalEntityConnected xmlns="43f5c83f-d7ad-4276-a107-8019a824ec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סוג תוכן- הסבה" ma:contentTypeID="0x0101003087E69DB9DC9043B61CAF33AD2347EC02001CBDDCEF83C24E4BB60E8B2AD3F1B4C6" ma:contentTypeVersion="22" ma:contentTypeDescription="צור מסמך חדש." ma:contentTypeScope="" ma:versionID="dbd3b5219057090d197959a30082fa29">
  <xsd:schema xmlns:xsd="http://www.w3.org/2001/XMLSchema" xmlns:xs="http://www.w3.org/2001/XMLSchema" xmlns:p="http://schemas.microsoft.com/office/2006/metadata/properties" xmlns:ns2="43f5c83f-d7ad-4276-a107-8019a824ecd5" targetNamespace="http://schemas.microsoft.com/office/2006/metadata/properties" ma:root="true" ma:fieldsID="b26f3833a3170865408a61f736275e07" ns2:_="">
    <xsd:import namespace="43f5c83f-d7ad-4276-a107-8019a824ecd5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ARCHIVEINDICATION" minOccurs="0"/>
                <xsd:element ref="ns2:DOCUMENTTYPE" minOccurs="0"/>
                <xsd:element ref="ns2:DRAGOBJID" minOccurs="0"/>
                <xsd:element ref="ns2:FILEEXT" minOccurs="0"/>
                <xsd:element ref="ns2:ISPUBLIC" minOccurs="0"/>
                <xsd:element ref="ns2:LANGUAGE" minOccurs="0"/>
                <xsd:element ref="ns2:OWNER" minOccurs="0"/>
                <xsd:element ref="ns2:PRODUCER" minOccurs="0"/>
                <xsd:element ref="ns2:REGISTRATIONNUMBER" minOccurs="0"/>
                <xsd:element ref="ns2:REQUESTNUMBER" minOccurs="0"/>
                <xsd:element ref="ns2:REQUESTTYPE" minOccurs="0"/>
                <xsd:element ref="ns2:SAPNAME" minOccurs="0"/>
                <xsd:element ref="ns2:UCOMMENTS" minOccurs="0"/>
                <xsd:element ref="ns2:UPDATEDBY" minOccurs="0"/>
                <xsd:element ref="ns2:mossuploaddate" minOccurs="0"/>
                <xsd:element ref="ns2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5c83f-d7ad-4276-a107-8019a824ecd5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ARCHIVEINDICATION" ma:index="15" nillable="true" ma:displayName="האם הועלה דרך הארכיון" ma:default="" ma:internalName="ARCHIVEINDICATION">
      <xsd:simpleType>
        <xsd:restriction base="dms:Number"/>
      </xsd:simpleType>
    </xsd:element>
    <xsd:element name="DOCUMENTTYPE" ma:index="16" nillable="true" ma:displayName="סוג מסמך" ma:default="" ma:internalName="DOCUMENTTYPE">
      <xsd:simpleType>
        <xsd:restriction base="dms:Text"/>
      </xsd:simpleType>
    </xsd:element>
    <xsd:element name="DRAGOBJID" ma:index="17" nillable="true" ma:displayName="מספר תכשיר" ma:default="" ma:internalName="DRAGOBJID">
      <xsd:simpleType>
        <xsd:restriction base="dms:Text"/>
      </xsd:simpleType>
    </xsd:element>
    <xsd:element name="FILEEXT" ma:index="18" nillable="true" ma:displayName="סיומת קובץ" ma:default="" ma:internalName="FILEEXT">
      <xsd:simpleType>
        <xsd:restriction base="dms:Text"/>
      </xsd:simpleType>
    </xsd:element>
    <xsd:element name="ISPUBLIC" ma:index="19" nillable="true" ma:displayName="האם מיוצא לאינטרנט" ma:default="" ma:internalName="ISPUBLIC">
      <xsd:simpleType>
        <xsd:restriction base="dms:Text"/>
      </xsd:simpleType>
    </xsd:element>
    <xsd:element name="LANGUAGE" ma:index="20" nillable="true" ma:displayName="שפה" ma:default="" ma:internalName="LANGUAGE">
      <xsd:simpleType>
        <xsd:restriction base="dms:Text"/>
      </xsd:simpleType>
    </xsd:element>
    <xsd:element name="OWNER" ma:index="21" nillable="true" ma:displayName="בעל רישום" ma:default="" ma:internalName="OWNER">
      <xsd:simpleType>
        <xsd:restriction base="dms:Text"/>
      </xsd:simpleType>
    </xsd:element>
    <xsd:element name="PRODUCER" ma:index="22" nillable="true" ma:displayName="יצרן" ma:default="" ma:internalName="PRODUCER">
      <xsd:simpleType>
        <xsd:restriction base="dms:Text"/>
      </xsd:simpleType>
    </xsd:element>
    <xsd:element name="REGISTRATIONNUMBER" ma:index="23" nillable="true" ma:displayName="מספר רישום" ma:default="" ma:internalName="REGISTRATIONNUMBER">
      <xsd:simpleType>
        <xsd:restriction base="dms:Text"/>
      </xsd:simpleType>
    </xsd:element>
    <xsd:element name="REQUESTNUMBER" ma:index="24" nillable="true" ma:displayName="מספר פניה" ma:default="" ma:internalName="REQUESTNUMBER">
      <xsd:simpleType>
        <xsd:restriction base="dms:Text"/>
      </xsd:simpleType>
    </xsd:element>
    <xsd:element name="REQUESTTYPE" ma:index="25" nillable="true" ma:displayName="סוג פניה" ma:default="" ma:internalName="REQUESTTYPE">
      <xsd:simpleType>
        <xsd:restriction base="dms:Text"/>
      </xsd:simpleType>
    </xsd:element>
    <xsd:element name="SAPNAME" ma:index="26" nillable="true" ma:displayName="משתמש יוצר" ma:default="" ma:internalName="SAPNAME">
      <xsd:simpleType>
        <xsd:restriction base="dms:Text"/>
      </xsd:simpleType>
    </xsd:element>
    <xsd:element name="UCOMMENTS" ma:index="27" nillable="true" ma:displayName="הערות" ma:default="" ma:internalName="UCOMMENTS">
      <xsd:simpleType>
        <xsd:restriction base="dms:Text"/>
      </xsd:simpleType>
    </xsd:element>
    <xsd:element name="UPDATEDBY" ma:index="28" nillable="true" ma:displayName="משתמש מעדכן" ma:default="" ma:internalName="UPDATEDBY">
      <xsd:simpleType>
        <xsd:restriction base="dms:Text"/>
      </xsd:simpleType>
    </xsd:element>
    <xsd:element name="mossuploaddate" ma:index="29" nillable="true" ma:displayName="mossuploaddate" ma:internalName="mossuploaddate">
      <xsd:simpleType>
        <xsd:restriction base="dms:Text">
          <xsd:maxLength value="255"/>
        </xsd:restriction>
      </xsd:simpleType>
    </xsd:element>
    <xsd:element name="SDExternalEntityConnected" ma:index="30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7EEAC-1642-445C-B856-188FD8028451}"/>
</file>

<file path=customXml/itemProps2.xml><?xml version="1.0" encoding="utf-8"?>
<ds:datastoreItem xmlns:ds="http://schemas.openxmlformats.org/officeDocument/2006/customXml" ds:itemID="{79C01BD9-BA43-4765-B61E-6CB21B917113}"/>
</file>

<file path=customXml/itemProps3.xml><?xml version="1.0" encoding="utf-8"?>
<ds:datastoreItem xmlns:ds="http://schemas.openxmlformats.org/officeDocument/2006/customXml" ds:itemID="{1315C7CD-0A21-4BE2-B24A-B3899680E9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FMC Technologies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Cerenia_Inj_Veterinary_Worsening_form_08.2015.docx</dc:title>
  <dc:creator>Ungar, Katerina</dc:creator>
  <cp:lastModifiedBy>Ungar, Katerina</cp:lastModifiedBy>
  <cp:revision>1</cp:revision>
  <dcterms:created xsi:type="dcterms:W3CDTF">2015-08-09T13:21:00Z</dcterms:created>
  <dcterms:modified xsi:type="dcterms:W3CDTF">2015-08-09T13:22:00Z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0x0101003087E69DB9DC9043B61CAF33AD2347EC02001CBDDCEF83C24E4BB60E8B2AD3F1B4C6</vt:lpwstr>
  </property>
  <property fmtid="{D5CDD505-2E9C-101B-9397-08002B2CF9AE}" pid="3" name="ARCHIVE_INDICATION">
    <vt:lpwstr>2</vt:lpwstr>
  </property>
  <property fmtid="{D5CDD505-2E9C-101B-9397-08002B2CF9AE}" pid="4" name="DOCM_CREATION_DATE">
    <vt:lpwstr>null</vt:lpwstr>
  </property>
</Properties>
</file>