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68" w:rsidRPr="00820232" w:rsidRDefault="00F93468" w:rsidP="00F93468">
      <w:pPr>
        <w:spacing w:line="240" w:lineRule="auto"/>
        <w:jc w:val="center"/>
        <w:rPr>
          <w:rFonts w:ascii="Times New Roman" w:eastAsia="Times New Roman" w:hAnsi="Times New Roman" w:cs="David Transparent"/>
          <w:b/>
          <w:bCs/>
          <w:emboss/>
          <w:color w:val="C0C0C0"/>
          <w:sz w:val="36"/>
          <w:szCs w:val="36"/>
          <w:shd w:val="clear" w:color="auto" w:fill="000000"/>
          <w:rtl/>
        </w:rPr>
      </w:pPr>
      <w:r w:rsidRPr="00820232">
        <w:rPr>
          <w:rFonts w:ascii="Times New Roman" w:eastAsia="Times New Roman" w:hAnsi="Times New Roman" w:cs="David Transparent" w:hint="cs"/>
          <w:b/>
          <w:bCs/>
          <w:emboss/>
          <w:color w:val="C0C0C0"/>
          <w:sz w:val="36"/>
          <w:szCs w:val="36"/>
          <w:shd w:val="clear" w:color="auto" w:fill="000000"/>
          <w:rtl/>
        </w:rPr>
        <w:t>הודעה</w:t>
      </w:r>
      <w:r w:rsidRPr="00820232">
        <w:rPr>
          <w:rFonts w:ascii="Times New Roman" w:eastAsia="Times New Roman" w:hAnsi="Times New Roman" w:cs="David Transparent"/>
          <w:b/>
          <w:bCs/>
          <w:emboss/>
          <w:color w:val="C0C0C0"/>
          <w:sz w:val="36"/>
          <w:szCs w:val="36"/>
          <w:shd w:val="clear" w:color="auto" w:fill="000000"/>
          <w:rtl/>
        </w:rPr>
        <w:t xml:space="preserve"> </w:t>
      </w:r>
      <w:r w:rsidRPr="00820232">
        <w:rPr>
          <w:rFonts w:ascii="Times New Roman" w:eastAsia="Times New Roman" w:hAnsi="Times New Roman" w:cs="David Transparent" w:hint="cs"/>
          <w:b/>
          <w:bCs/>
          <w:emboss/>
          <w:color w:val="C0C0C0"/>
          <w:sz w:val="36"/>
          <w:szCs w:val="36"/>
          <w:shd w:val="clear" w:color="auto" w:fill="000000"/>
          <w:rtl/>
        </w:rPr>
        <w:t>על</w:t>
      </w:r>
      <w:r w:rsidRPr="00820232">
        <w:rPr>
          <w:rFonts w:ascii="Times New Roman" w:eastAsia="Times New Roman" w:hAnsi="Times New Roman" w:cs="David Transparent"/>
          <w:b/>
          <w:bCs/>
          <w:emboss/>
          <w:color w:val="C0C0C0"/>
          <w:sz w:val="36"/>
          <w:szCs w:val="36"/>
          <w:shd w:val="clear" w:color="auto" w:fill="000000"/>
          <w:rtl/>
        </w:rPr>
        <w:t xml:space="preserve"> </w:t>
      </w:r>
      <w:r w:rsidRPr="00820232">
        <w:rPr>
          <w:rFonts w:ascii="Times New Roman" w:eastAsia="Times New Roman" w:hAnsi="Times New Roman" w:cs="David Transparent" w:hint="cs"/>
          <w:b/>
          <w:bCs/>
          <w:emboss/>
          <w:color w:val="C0C0C0"/>
          <w:sz w:val="36"/>
          <w:szCs w:val="36"/>
          <w:shd w:val="clear" w:color="auto" w:fill="000000"/>
          <w:rtl/>
        </w:rPr>
        <w:t>החמרה</w:t>
      </w:r>
      <w:r w:rsidRPr="00820232">
        <w:rPr>
          <w:rFonts w:ascii="Times New Roman" w:eastAsia="Times New Roman" w:hAnsi="Times New Roman" w:cs="David Transparent"/>
          <w:b/>
          <w:bCs/>
          <w:emboss/>
          <w:color w:val="C0C0C0"/>
          <w:sz w:val="36"/>
          <w:szCs w:val="36"/>
          <w:shd w:val="clear" w:color="auto" w:fill="000000"/>
          <w:rtl/>
        </w:rPr>
        <w:t xml:space="preserve">  ( </w:t>
      </w:r>
      <w:r w:rsidRPr="00820232">
        <w:rPr>
          <w:rFonts w:ascii="Times New Roman" w:eastAsia="Times New Roman" w:hAnsi="Times New Roman" w:cs="David Transparent" w:hint="cs"/>
          <w:b/>
          <w:bCs/>
          <w:emboss/>
          <w:color w:val="C0C0C0"/>
          <w:sz w:val="36"/>
          <w:szCs w:val="36"/>
          <w:shd w:val="clear" w:color="auto" w:fill="000000"/>
          <w:rtl/>
        </w:rPr>
        <w:t>מידע</w:t>
      </w:r>
      <w:r w:rsidRPr="00820232">
        <w:rPr>
          <w:rFonts w:ascii="Times New Roman" w:eastAsia="Times New Roman" w:hAnsi="Times New Roman" w:cs="David Transparent"/>
          <w:b/>
          <w:bCs/>
          <w:emboss/>
          <w:color w:val="C0C0C0"/>
          <w:sz w:val="36"/>
          <w:szCs w:val="36"/>
          <w:shd w:val="clear" w:color="auto" w:fill="000000"/>
          <w:rtl/>
        </w:rPr>
        <w:t xml:space="preserve"> </w:t>
      </w:r>
      <w:r w:rsidRPr="00820232">
        <w:rPr>
          <w:rFonts w:ascii="Times New Roman" w:eastAsia="Times New Roman" w:hAnsi="Times New Roman" w:cs="David Transparent" w:hint="cs"/>
          <w:b/>
          <w:bCs/>
          <w:emboss/>
          <w:color w:val="C0C0C0"/>
          <w:sz w:val="36"/>
          <w:szCs w:val="36"/>
          <w:shd w:val="clear" w:color="auto" w:fill="000000"/>
          <w:rtl/>
        </w:rPr>
        <w:t>בטיחות</w:t>
      </w:r>
      <w:r w:rsidRPr="00820232">
        <w:rPr>
          <w:rFonts w:ascii="Times New Roman" w:eastAsia="Times New Roman" w:hAnsi="Times New Roman" w:cs="David Transparent"/>
          <w:b/>
          <w:bCs/>
          <w:emboss/>
          <w:color w:val="C0C0C0"/>
          <w:sz w:val="36"/>
          <w:szCs w:val="36"/>
          <w:shd w:val="clear" w:color="auto" w:fill="000000"/>
          <w:rtl/>
        </w:rPr>
        <w:t xml:space="preserve">)  </w:t>
      </w:r>
      <w:r w:rsidRPr="00820232">
        <w:rPr>
          <w:rFonts w:ascii="Times New Roman" w:eastAsia="Times New Roman" w:hAnsi="Times New Roman" w:cs="David Transparent" w:hint="cs"/>
          <w:b/>
          <w:bCs/>
          <w:emboss/>
          <w:color w:val="C0C0C0"/>
          <w:sz w:val="36"/>
          <w:szCs w:val="36"/>
          <w:shd w:val="clear" w:color="auto" w:fill="000000"/>
          <w:rtl/>
        </w:rPr>
        <w:t>בעלון</w:t>
      </w:r>
      <w:r w:rsidRPr="00820232">
        <w:rPr>
          <w:rFonts w:ascii="Times New Roman" w:eastAsia="Times New Roman" w:hAnsi="Times New Roman" w:cs="David Transparent"/>
          <w:b/>
          <w:bCs/>
          <w:emboss/>
          <w:color w:val="C0C0C0"/>
          <w:sz w:val="36"/>
          <w:szCs w:val="36"/>
          <w:shd w:val="clear" w:color="auto" w:fill="000000"/>
          <w:rtl/>
        </w:rPr>
        <w:t xml:space="preserve"> </w:t>
      </w:r>
      <w:r w:rsidRPr="00820232">
        <w:rPr>
          <w:rFonts w:ascii="Times New Roman" w:eastAsia="Times New Roman" w:hAnsi="Times New Roman" w:cs="David Transparent" w:hint="cs"/>
          <w:b/>
          <w:bCs/>
          <w:emboss/>
          <w:color w:val="C0C0C0"/>
          <w:sz w:val="36"/>
          <w:szCs w:val="36"/>
          <w:shd w:val="clear" w:color="auto" w:fill="000000"/>
          <w:rtl/>
        </w:rPr>
        <w:t>לצרכן</w:t>
      </w:r>
    </w:p>
    <w:p w:rsidR="008E5551" w:rsidRPr="00687437" w:rsidRDefault="008E5551" w:rsidP="00263FF1">
      <w:pPr>
        <w:spacing w:line="240" w:lineRule="auto"/>
        <w:rPr>
          <w:rFonts w:cs="David Transparent"/>
          <w:b/>
          <w:bCs/>
          <w:sz w:val="28"/>
          <w:szCs w:val="28"/>
          <w:u w:val="single"/>
          <w:rtl/>
        </w:rPr>
      </w:pPr>
      <w:r w:rsidRPr="00687437">
        <w:rPr>
          <w:rFonts w:cs="David Transparent" w:hint="cs"/>
          <w:b/>
          <w:bCs/>
          <w:sz w:val="28"/>
          <w:szCs w:val="28"/>
          <w:rtl/>
        </w:rPr>
        <w:t xml:space="preserve">תאריך </w:t>
      </w:r>
      <w:r w:rsidR="00263FF1">
        <w:rPr>
          <w:rFonts w:cs="David Transparent" w:hint="cs"/>
          <w:b/>
          <w:bCs/>
          <w:sz w:val="28"/>
          <w:szCs w:val="28"/>
          <w:u w:val="single"/>
          <w:rtl/>
        </w:rPr>
        <w:t>17/5/15</w:t>
      </w:r>
    </w:p>
    <w:p w:rsidR="00CA5E27" w:rsidRPr="00591EA8" w:rsidRDefault="008E5551" w:rsidP="00591EA8">
      <w:pPr>
        <w:spacing w:line="240" w:lineRule="auto"/>
        <w:rPr>
          <w:rFonts w:cs="David Transparent"/>
          <w:b/>
          <w:bCs/>
          <w:sz w:val="28"/>
          <w:szCs w:val="28"/>
        </w:rPr>
      </w:pPr>
      <w:r w:rsidRPr="00687437">
        <w:rPr>
          <w:rFonts w:cs="David Transparent" w:hint="cs"/>
          <w:b/>
          <w:bCs/>
          <w:sz w:val="28"/>
          <w:szCs w:val="28"/>
          <w:rtl/>
        </w:rPr>
        <w:t xml:space="preserve">שם תכשיר באנגלית ומספר הרישום </w:t>
      </w:r>
      <w:r w:rsidR="00CA5E27">
        <w:rPr>
          <w:rFonts w:cs="David Transparent" w:hint="cs"/>
          <w:b/>
          <w:bCs/>
          <w:sz w:val="28"/>
          <w:szCs w:val="28"/>
          <w:u w:val="single"/>
        </w:rPr>
        <w:t>BRONCHOLATE FORTE</w:t>
      </w:r>
      <w:r w:rsidR="00CA5E27">
        <w:rPr>
          <w:rFonts w:cs="David Transparent"/>
          <w:b/>
          <w:bCs/>
          <w:sz w:val="28"/>
          <w:szCs w:val="28"/>
          <w:u w:val="single"/>
          <w:lang w:val="en-GB"/>
        </w:rPr>
        <w:t xml:space="preserve"> (RN</w:t>
      </w:r>
      <w:r w:rsidR="00591EA8">
        <w:rPr>
          <w:rFonts w:cs="David Transparent"/>
          <w:b/>
          <w:bCs/>
          <w:sz w:val="28"/>
          <w:szCs w:val="28"/>
          <w:u w:val="single"/>
          <w:lang w:val="en-GB"/>
        </w:rPr>
        <w:t xml:space="preserve"> 668427528)</w:t>
      </w:r>
    </w:p>
    <w:p w:rsidR="008E5551" w:rsidRPr="00687437" w:rsidRDefault="008E5551" w:rsidP="008E5551">
      <w:pPr>
        <w:spacing w:line="240" w:lineRule="auto"/>
        <w:rPr>
          <w:rFonts w:cs="David Transparent"/>
          <w:b/>
          <w:bCs/>
          <w:sz w:val="28"/>
          <w:szCs w:val="28"/>
          <w:u w:val="single"/>
          <w:rtl/>
        </w:rPr>
      </w:pPr>
      <w:r w:rsidRPr="00687437">
        <w:rPr>
          <w:rFonts w:cs="David Transparent"/>
          <w:b/>
          <w:bCs/>
          <w:sz w:val="28"/>
          <w:szCs w:val="28"/>
          <w:rtl/>
        </w:rPr>
        <w:t>שם בעל הרישום</w:t>
      </w:r>
      <w:r w:rsidRPr="00687437">
        <w:rPr>
          <w:rFonts w:cs="David Transparent" w:hint="cs"/>
          <w:b/>
          <w:bCs/>
          <w:sz w:val="28"/>
          <w:szCs w:val="28"/>
          <w:rtl/>
        </w:rPr>
        <w:t xml:space="preserve"> </w:t>
      </w:r>
      <w:r w:rsidRPr="00687437">
        <w:rPr>
          <w:rFonts w:cs="David Transparent" w:hint="cs"/>
          <w:b/>
          <w:bCs/>
          <w:sz w:val="28"/>
          <w:szCs w:val="28"/>
          <w:u w:val="single"/>
          <w:rtl/>
        </w:rPr>
        <w:t>סם-און בע"מ</w:t>
      </w:r>
    </w:p>
    <w:p w:rsidR="0055089A" w:rsidRPr="00820232" w:rsidRDefault="0055089A" w:rsidP="0055089A">
      <w:pPr>
        <w:jc w:val="center"/>
        <w:rPr>
          <w:rFonts w:cs="David Transparent"/>
          <w:color w:val="FF0000"/>
          <w:sz w:val="24"/>
          <w:szCs w:val="24"/>
          <w:rtl/>
        </w:rPr>
      </w:pPr>
      <w:r w:rsidRPr="00820232">
        <w:rPr>
          <w:rFonts w:cs="David Transparent" w:hint="cs"/>
          <w:color w:val="FF0000"/>
          <w:sz w:val="24"/>
          <w:szCs w:val="24"/>
          <w:rtl/>
        </w:rPr>
        <w:t>טופס זה מיועד לפרוט ההחמרות בלבד !</w:t>
      </w:r>
    </w:p>
    <w:tbl>
      <w:tblPr>
        <w:bidiVisual/>
        <w:tblW w:w="9781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3090"/>
        <w:gridCol w:w="3998"/>
      </w:tblGrid>
      <w:tr w:rsidR="00F93468" w:rsidTr="00CA5E27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FFFFFF"/>
          </w:tcPr>
          <w:p w:rsidR="00F93468" w:rsidRPr="00CF59C1" w:rsidRDefault="00F93468" w:rsidP="00CA5E27">
            <w:pPr>
              <w:jc w:val="center"/>
              <w:rPr>
                <w:rFonts w:cs="David Transparent"/>
                <w:b/>
                <w:bCs/>
                <w:sz w:val="28"/>
                <w:szCs w:val="28"/>
                <w:rtl/>
              </w:rPr>
            </w:pPr>
          </w:p>
          <w:p w:rsidR="00F93468" w:rsidRPr="00CF59C1" w:rsidRDefault="00F93468" w:rsidP="00CA5E27">
            <w:pPr>
              <w:jc w:val="center"/>
              <w:rPr>
                <w:rFonts w:cs="David Transparent"/>
                <w:b/>
                <w:bCs/>
                <w:sz w:val="28"/>
                <w:szCs w:val="28"/>
                <w:rtl/>
              </w:rPr>
            </w:pPr>
            <w:r w:rsidRPr="00CF59C1">
              <w:rPr>
                <w:rFonts w:cs="David Transparent" w:hint="cs"/>
                <w:b/>
                <w:bCs/>
                <w:sz w:val="28"/>
                <w:szCs w:val="28"/>
                <w:rtl/>
              </w:rPr>
              <w:t xml:space="preserve">ההחמרות המבוקשות </w:t>
            </w:r>
          </w:p>
        </w:tc>
      </w:tr>
      <w:tr w:rsidR="00F93468" w:rsidTr="005D2B81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F93468" w:rsidRDefault="00F93468" w:rsidP="00CA5E27">
            <w:pPr>
              <w:jc w:val="center"/>
              <w:rPr>
                <w:b/>
                <w:bCs/>
                <w:rtl/>
              </w:rPr>
            </w:pPr>
          </w:p>
          <w:p w:rsidR="00F93468" w:rsidRDefault="00F93468" w:rsidP="00CA5E2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פרק בעלון</w:t>
            </w:r>
          </w:p>
        </w:tc>
        <w:tc>
          <w:tcPr>
            <w:tcW w:w="3090" w:type="dxa"/>
            <w:tcBorders>
              <w:top w:val="nil"/>
            </w:tcBorders>
          </w:tcPr>
          <w:p w:rsidR="00F93468" w:rsidRDefault="00F93468" w:rsidP="00CA5E27">
            <w:pPr>
              <w:jc w:val="center"/>
              <w:rPr>
                <w:b/>
                <w:bCs/>
                <w:rtl/>
              </w:rPr>
            </w:pPr>
          </w:p>
          <w:p w:rsidR="00F93468" w:rsidRDefault="00F93468" w:rsidP="00CA5E2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נוכחי</w:t>
            </w:r>
          </w:p>
        </w:tc>
        <w:tc>
          <w:tcPr>
            <w:tcW w:w="3998" w:type="dxa"/>
            <w:tcBorders>
              <w:top w:val="nil"/>
              <w:right w:val="single" w:sz="4" w:space="0" w:color="auto"/>
            </w:tcBorders>
          </w:tcPr>
          <w:p w:rsidR="00F93468" w:rsidRDefault="00F93468" w:rsidP="00CA5E27">
            <w:pPr>
              <w:jc w:val="center"/>
              <w:rPr>
                <w:b/>
                <w:bCs/>
                <w:rtl/>
              </w:rPr>
            </w:pPr>
          </w:p>
          <w:p w:rsidR="00F93468" w:rsidRDefault="00F93468" w:rsidP="00CA5E27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טקסט חדש</w:t>
            </w:r>
          </w:p>
        </w:tc>
      </w:tr>
      <w:tr w:rsidR="00F93468" w:rsidTr="005D2B81">
        <w:trPr>
          <w:trHeight w:val="658"/>
          <w:jc w:val="center"/>
        </w:trPr>
        <w:tc>
          <w:tcPr>
            <w:tcW w:w="2693" w:type="dxa"/>
          </w:tcPr>
          <w:p w:rsidR="00F93468" w:rsidRPr="00C56769" w:rsidRDefault="00F93468" w:rsidP="00CA5E27">
            <w:pPr>
              <w:rPr>
                <w:rFonts w:ascii="Arial Narrow" w:hAnsi="Arial Narrow"/>
                <w:b/>
                <w:bCs/>
                <w:sz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rtl/>
              </w:rPr>
              <w:t>התוויות</w:t>
            </w:r>
          </w:p>
        </w:tc>
        <w:tc>
          <w:tcPr>
            <w:tcW w:w="3090" w:type="dxa"/>
          </w:tcPr>
          <w:p w:rsidR="00F93468" w:rsidRDefault="00F93468" w:rsidP="00CA5E27">
            <w:pPr>
              <w:jc w:val="both"/>
            </w:pPr>
          </w:p>
        </w:tc>
        <w:tc>
          <w:tcPr>
            <w:tcW w:w="3998" w:type="dxa"/>
            <w:tcBorders>
              <w:right w:val="single" w:sz="4" w:space="0" w:color="auto"/>
            </w:tcBorders>
          </w:tcPr>
          <w:p w:rsidR="00F93468" w:rsidRDefault="00F93468" w:rsidP="00CA5E27">
            <w:pPr>
              <w:jc w:val="both"/>
              <w:rPr>
                <w:szCs w:val="28"/>
                <w:rtl/>
              </w:rPr>
            </w:pPr>
          </w:p>
        </w:tc>
      </w:tr>
      <w:tr w:rsidR="00F93468" w:rsidTr="005D2B81">
        <w:trPr>
          <w:jc w:val="center"/>
        </w:trPr>
        <w:tc>
          <w:tcPr>
            <w:tcW w:w="2693" w:type="dxa"/>
          </w:tcPr>
          <w:p w:rsidR="00F93468" w:rsidRPr="00112F2C" w:rsidRDefault="00F93468" w:rsidP="00CA5E27">
            <w:pPr>
              <w:rPr>
                <w:rFonts w:ascii="Arial Narrow" w:hAnsi="Arial Narrow"/>
                <w:b/>
                <w:bCs/>
                <w:rtl/>
              </w:rPr>
            </w:pPr>
            <w:r w:rsidRPr="006F7589">
              <w:rPr>
                <w:rFonts w:ascii="Arial Narrow" w:hAnsi="Arial Narrow"/>
                <w:b/>
                <w:bCs/>
                <w:rtl/>
              </w:rPr>
              <w:t>מתי אין להשתמש בתכשיר?</w:t>
            </w:r>
          </w:p>
        </w:tc>
        <w:tc>
          <w:tcPr>
            <w:tcW w:w="3090" w:type="dxa"/>
          </w:tcPr>
          <w:p w:rsidR="00F93468" w:rsidRDefault="00591EA8" w:rsidP="00591EA8">
            <w:pPr>
              <w:ind w:right="62"/>
              <w:rPr>
                <w:szCs w:val="28"/>
                <w:rtl/>
              </w:rPr>
            </w:pPr>
            <w:r>
              <w:rPr>
                <w:rFonts w:ascii="Arial" w:hAnsi="Arial" w:hint="cs"/>
                <w:rtl/>
              </w:rPr>
              <w:t xml:space="preserve">התרופה </w:t>
            </w:r>
            <w:r w:rsidRPr="00C66A5E">
              <w:rPr>
                <w:rFonts w:ascii="Arial" w:hAnsi="Arial" w:hint="cs"/>
                <w:rtl/>
              </w:rPr>
              <w:t xml:space="preserve">אינה מיועדת בדרך כלל לילדים </w:t>
            </w:r>
            <w:r w:rsidRPr="00591EA8">
              <w:rPr>
                <w:rFonts w:ascii="Arial" w:hAnsi="Arial" w:hint="cs"/>
                <w:rtl/>
              </w:rPr>
              <w:t>ותינוקות מתחת לגיל שנתיים</w:t>
            </w:r>
            <w:r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3998" w:type="dxa"/>
            <w:tcBorders>
              <w:right w:val="single" w:sz="4" w:space="0" w:color="auto"/>
            </w:tcBorders>
          </w:tcPr>
          <w:p w:rsidR="00591EA8" w:rsidRPr="00591EA8" w:rsidRDefault="00F93468" w:rsidP="00591EA8">
            <w:pPr>
              <w:ind w:right="62"/>
              <w:rPr>
                <w:rFonts w:ascii="Arial" w:hAnsi="Arial"/>
                <w:highlight w:val="yellow"/>
                <w:rtl/>
              </w:rPr>
            </w:pPr>
            <w:r w:rsidRPr="00464816">
              <w:rPr>
                <w:szCs w:val="28"/>
                <w:rtl/>
              </w:rPr>
              <w:t>•</w:t>
            </w:r>
            <w:r w:rsidR="00591EA8">
              <w:rPr>
                <w:rtl/>
              </w:rPr>
              <w:t xml:space="preserve"> </w:t>
            </w:r>
            <w:r w:rsidR="00591EA8" w:rsidRPr="00591EA8">
              <w:rPr>
                <w:szCs w:val="28"/>
                <w:rtl/>
              </w:rPr>
              <w:tab/>
            </w:r>
            <w:r w:rsidR="00591EA8" w:rsidRPr="00591EA8">
              <w:rPr>
                <w:rFonts w:ascii="Arial" w:hAnsi="Arial" w:hint="cs"/>
                <w:highlight w:val="yellow"/>
                <w:rtl/>
              </w:rPr>
              <w:t>התכשיר</w:t>
            </w:r>
            <w:r w:rsidR="00591EA8"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="00591EA8" w:rsidRPr="00591EA8">
              <w:rPr>
                <w:rFonts w:ascii="Arial" w:hAnsi="Arial" w:hint="cs"/>
                <w:highlight w:val="yellow"/>
                <w:rtl/>
              </w:rPr>
              <w:t>אינו</w:t>
            </w:r>
            <w:r w:rsidR="00591EA8"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="00591EA8" w:rsidRPr="00591EA8">
              <w:rPr>
                <w:rFonts w:ascii="Arial" w:hAnsi="Arial" w:hint="cs"/>
                <w:highlight w:val="yellow"/>
                <w:rtl/>
              </w:rPr>
              <w:t>מיועד</w:t>
            </w:r>
            <w:r w:rsidR="00591EA8"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="00591EA8" w:rsidRPr="00591EA8">
              <w:rPr>
                <w:rFonts w:ascii="Arial" w:hAnsi="Arial" w:hint="cs"/>
                <w:highlight w:val="yellow"/>
                <w:rtl/>
              </w:rPr>
              <w:t>לילדים</w:t>
            </w:r>
            <w:r w:rsidR="00591EA8"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="00591EA8" w:rsidRPr="00591EA8">
              <w:rPr>
                <w:rFonts w:ascii="Arial" w:hAnsi="Arial" w:hint="cs"/>
                <w:highlight w:val="yellow"/>
                <w:rtl/>
              </w:rPr>
              <w:t>מתחת</w:t>
            </w:r>
            <w:r w:rsidR="00591EA8"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="00591EA8" w:rsidRPr="00591EA8">
              <w:rPr>
                <w:rFonts w:ascii="Arial" w:hAnsi="Arial" w:hint="cs"/>
                <w:highlight w:val="yellow"/>
                <w:rtl/>
              </w:rPr>
              <w:t>לגיל</w:t>
            </w:r>
            <w:r w:rsidR="00591EA8" w:rsidRPr="00591EA8">
              <w:rPr>
                <w:rFonts w:ascii="Arial" w:hAnsi="Arial"/>
                <w:highlight w:val="yellow"/>
                <w:rtl/>
              </w:rPr>
              <w:t xml:space="preserve"> 12 </w:t>
            </w:r>
            <w:r w:rsidR="00591EA8" w:rsidRPr="00591EA8">
              <w:rPr>
                <w:rFonts w:ascii="Arial" w:hAnsi="Arial" w:hint="cs"/>
                <w:highlight w:val="yellow"/>
                <w:rtl/>
              </w:rPr>
              <w:t>שנים</w:t>
            </w:r>
          </w:p>
          <w:p w:rsidR="00591EA8" w:rsidRPr="005D2B81" w:rsidRDefault="00591EA8" w:rsidP="005D2B81">
            <w:pPr>
              <w:ind w:right="62"/>
              <w:rPr>
                <w:rFonts w:ascii="Arial" w:hAnsi="Arial"/>
                <w:rtl/>
              </w:rPr>
            </w:pPr>
            <w:r w:rsidRPr="00591EA8">
              <w:rPr>
                <w:rFonts w:ascii="Arial" w:hAnsi="Arial" w:hint="eastAsia"/>
                <w:highlight w:val="yellow"/>
                <w:rtl/>
              </w:rPr>
              <w:t>•</w:t>
            </w:r>
            <w:r w:rsidRPr="00591EA8">
              <w:rPr>
                <w:rFonts w:ascii="Arial" w:hAnsi="Arial"/>
                <w:highlight w:val="yellow"/>
                <w:rtl/>
              </w:rPr>
              <w:tab/>
            </w:r>
            <w:r w:rsidRPr="00591EA8">
              <w:rPr>
                <w:rFonts w:ascii="Arial" w:hAnsi="Arial" w:hint="cs"/>
                <w:highlight w:val="yellow"/>
                <w:rtl/>
              </w:rPr>
              <w:t>ידוע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כי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הנך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מייצר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כמות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ניכרת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של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מורפין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ממנת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קודאין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(</w:t>
            </w:r>
            <w:r w:rsidRPr="00591EA8">
              <w:rPr>
                <w:rFonts w:ascii="Arial" w:hAnsi="Arial" w:hint="cs"/>
                <w:highlight w:val="yellow"/>
                <w:rtl/>
              </w:rPr>
              <w:t>שייך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לקבוצת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ה</w:t>
            </w:r>
            <w:r w:rsidRPr="00591EA8">
              <w:rPr>
                <w:rFonts w:ascii="Arial" w:hAnsi="Arial"/>
                <w:highlight w:val="yellow"/>
                <w:rtl/>
              </w:rPr>
              <w:t>-</w:t>
            </w:r>
            <w:r w:rsidRPr="00591EA8">
              <w:rPr>
                <w:rFonts w:ascii="Arial" w:hAnsi="Arial"/>
                <w:highlight w:val="yellow"/>
              </w:rPr>
              <w:t xml:space="preserve">ultra-rapid </w:t>
            </w:r>
            <w:proofErr w:type="spellStart"/>
            <w:r w:rsidRPr="00591EA8">
              <w:rPr>
                <w:rFonts w:ascii="Arial" w:hAnsi="Arial"/>
                <w:highlight w:val="yellow"/>
              </w:rPr>
              <w:t>metabolizers</w:t>
            </w:r>
            <w:proofErr w:type="spellEnd"/>
            <w:r w:rsidRPr="00591EA8">
              <w:rPr>
                <w:rFonts w:ascii="Arial" w:hAnsi="Arial"/>
                <w:highlight w:val="yellow"/>
                <w:rtl/>
              </w:rPr>
              <w:t xml:space="preserve">), </w:t>
            </w:r>
            <w:r w:rsidRPr="00591EA8">
              <w:rPr>
                <w:rFonts w:ascii="Arial" w:hAnsi="Arial" w:hint="cs"/>
                <w:highlight w:val="yellow"/>
                <w:rtl/>
              </w:rPr>
              <w:t>שכן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הנך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נמצא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בסיכון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מוגבר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לסבול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מתופעות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לוואי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חמורות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בשימוש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של</w:t>
            </w:r>
            <w:r w:rsidRPr="00591EA8">
              <w:rPr>
                <w:rFonts w:ascii="Arial" w:hAnsi="Arial"/>
                <w:highlight w:val="yellow"/>
                <w:rtl/>
              </w:rPr>
              <w:t xml:space="preserve"> </w:t>
            </w:r>
            <w:r w:rsidRPr="00591EA8">
              <w:rPr>
                <w:rFonts w:ascii="Arial" w:hAnsi="Arial" w:hint="cs"/>
                <w:highlight w:val="yellow"/>
                <w:rtl/>
              </w:rPr>
              <w:t>קודאין</w:t>
            </w:r>
            <w:r w:rsidRPr="00591EA8">
              <w:rPr>
                <w:rFonts w:ascii="Arial" w:hAnsi="Arial"/>
                <w:highlight w:val="yellow"/>
                <w:rtl/>
              </w:rPr>
              <w:t>.</w:t>
            </w:r>
          </w:p>
        </w:tc>
      </w:tr>
      <w:tr w:rsidR="00F93468" w:rsidTr="005D2B81">
        <w:trPr>
          <w:jc w:val="center"/>
        </w:trPr>
        <w:tc>
          <w:tcPr>
            <w:tcW w:w="2693" w:type="dxa"/>
          </w:tcPr>
          <w:p w:rsidR="00F93468" w:rsidRPr="005D6B6C" w:rsidRDefault="00F93468" w:rsidP="00CA5E27">
            <w:pPr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אזהרות מיוחדות הנוגעות    לשימוש בתרופה:</w:t>
            </w:r>
          </w:p>
        </w:tc>
        <w:tc>
          <w:tcPr>
            <w:tcW w:w="3090" w:type="dxa"/>
          </w:tcPr>
          <w:p w:rsidR="00F93468" w:rsidRPr="00713826" w:rsidRDefault="00F93468" w:rsidP="00591EA8">
            <w:pPr>
              <w:spacing w:after="0" w:line="240" w:lineRule="auto"/>
              <w:ind w:left="720" w:right="0"/>
              <w:rPr>
                <w:rFonts w:ascii="Arial" w:hAnsi="Arial"/>
                <w:b/>
                <w:bCs/>
                <w:strike/>
                <w:rtl/>
              </w:rPr>
            </w:pPr>
          </w:p>
        </w:tc>
        <w:tc>
          <w:tcPr>
            <w:tcW w:w="3998" w:type="dxa"/>
            <w:tcBorders>
              <w:right w:val="single" w:sz="4" w:space="0" w:color="auto"/>
            </w:tcBorders>
          </w:tcPr>
          <w:p w:rsidR="00F93468" w:rsidRPr="005D2B81" w:rsidRDefault="00F93468" w:rsidP="005D2B81">
            <w:pPr>
              <w:numPr>
                <w:ilvl w:val="0"/>
                <w:numId w:val="4"/>
              </w:numPr>
              <w:spacing w:after="0" w:line="240" w:lineRule="auto"/>
              <w:ind w:right="0"/>
              <w:rPr>
                <w:rFonts w:ascii="Arial" w:hAnsi="Arial"/>
                <w:highlight w:val="yellow"/>
                <w:rtl/>
              </w:rPr>
            </w:pPr>
            <w:r w:rsidRPr="000130C2">
              <w:rPr>
                <w:rFonts w:ascii="Arial" w:hAnsi="Arial" w:hint="cs"/>
                <w:highlight w:val="yellow"/>
                <w:rtl/>
              </w:rPr>
              <w:t>התרופה אינה מומלצת לטיפול בשיעול וצינון בילדים ומתבגרים בגילאי 12-18 שנים הסובלים מבעיות נשימה.</w:t>
            </w:r>
          </w:p>
        </w:tc>
      </w:tr>
      <w:tr w:rsidR="00F93468" w:rsidTr="005D2B81">
        <w:trPr>
          <w:jc w:val="center"/>
        </w:trPr>
        <w:tc>
          <w:tcPr>
            <w:tcW w:w="2693" w:type="dxa"/>
          </w:tcPr>
          <w:p w:rsidR="00F93468" w:rsidRPr="005D6B6C" w:rsidRDefault="00F93468" w:rsidP="00CA5E27">
            <w:pPr>
              <w:rPr>
                <w:rFonts w:ascii="Arial Narrow" w:hAnsi="Arial Narrow"/>
                <w:b/>
                <w:bCs/>
                <w:rtl/>
              </w:rPr>
            </w:pPr>
            <w:r w:rsidRPr="006F7589">
              <w:rPr>
                <w:rFonts w:ascii="Arial Narrow" w:hAnsi="Arial Narrow"/>
                <w:b/>
                <w:bCs/>
                <w:rtl/>
              </w:rPr>
              <w:t>אין להשתמש בתרופה מבלי להיוועץ ברופא לפני התחלת הטיפול:</w:t>
            </w:r>
          </w:p>
        </w:tc>
        <w:tc>
          <w:tcPr>
            <w:tcW w:w="3090" w:type="dxa"/>
          </w:tcPr>
          <w:p w:rsidR="005D2B81" w:rsidRPr="002E3DD2" w:rsidRDefault="005D2B81" w:rsidP="005D2B81">
            <w:pPr>
              <w:ind w:left="9" w:right="62"/>
              <w:rPr>
                <w:rFonts w:ascii="Arial" w:hAnsi="Arial"/>
                <w:rtl/>
              </w:rPr>
            </w:pPr>
            <w:r w:rsidRPr="002E3DD2">
              <w:rPr>
                <w:rFonts w:ascii="Arial" w:hAnsi="Arial" w:hint="cs"/>
                <w:b/>
                <w:bCs/>
                <w:rtl/>
              </w:rPr>
              <w:t>המינון המקובל</w:t>
            </w:r>
            <w:r w:rsidRPr="002E3DD2">
              <w:rPr>
                <w:rFonts w:ascii="Arial" w:hAnsi="Arial" w:hint="cs"/>
                <w:rtl/>
              </w:rPr>
              <w:t xml:space="preserve"> </w:t>
            </w:r>
            <w:r w:rsidRPr="002E3DD2">
              <w:rPr>
                <w:rFonts w:ascii="Arial" w:hAnsi="Arial" w:hint="cs"/>
                <w:b/>
                <w:bCs/>
                <w:rtl/>
              </w:rPr>
              <w:t>בדרך כלל</w:t>
            </w:r>
            <w:r w:rsidRPr="002E3DD2">
              <w:rPr>
                <w:rFonts w:ascii="Arial" w:hAnsi="Arial" w:hint="cs"/>
                <w:rtl/>
              </w:rPr>
              <w:t xml:space="preserve"> </w:t>
            </w:r>
            <w:r w:rsidRPr="002E3DD2">
              <w:rPr>
                <w:rFonts w:ascii="Arial" w:hAnsi="Arial" w:hint="cs"/>
                <w:b/>
                <w:bCs/>
                <w:rtl/>
              </w:rPr>
              <w:t>הוא:</w:t>
            </w:r>
            <w:r w:rsidRPr="002E3DD2">
              <w:rPr>
                <w:rFonts w:ascii="Arial" w:hAnsi="Arial" w:hint="cs"/>
                <w:rtl/>
              </w:rPr>
              <w:t xml:space="preserve"> </w:t>
            </w:r>
          </w:p>
          <w:p w:rsidR="005D2B81" w:rsidRPr="002E3DD2" w:rsidRDefault="005D2B81" w:rsidP="005D2B81">
            <w:pPr>
              <w:ind w:left="9" w:right="62"/>
              <w:rPr>
                <w:rFonts w:ascii="Arial" w:hAnsi="Arial"/>
                <w:rtl/>
              </w:rPr>
            </w:pPr>
            <w:r w:rsidRPr="002E3DD2">
              <w:rPr>
                <w:rFonts w:ascii="Arial" w:hAnsi="Arial" w:hint="cs"/>
                <w:u w:val="single"/>
                <w:rtl/>
              </w:rPr>
              <w:t>מבוגרים</w:t>
            </w:r>
            <w:r w:rsidRPr="002E3DD2">
              <w:rPr>
                <w:rFonts w:ascii="Arial" w:hAnsi="Arial" w:hint="cs"/>
                <w:rtl/>
              </w:rPr>
              <w:t>: 5-10 מ"ל 3-4 פעמים ביום.</w:t>
            </w:r>
          </w:p>
          <w:p w:rsidR="00F93468" w:rsidRPr="005D2B81" w:rsidRDefault="005D2B81" w:rsidP="005D2B81">
            <w:pPr>
              <w:ind w:left="9" w:right="62"/>
              <w:rPr>
                <w:rFonts w:ascii="Arial" w:hAnsi="Arial"/>
                <w:rtl/>
              </w:rPr>
            </w:pPr>
            <w:r w:rsidRPr="005D2B81">
              <w:rPr>
                <w:rFonts w:ascii="Arial" w:hAnsi="Arial" w:hint="cs"/>
                <w:u w:val="single"/>
                <w:rtl/>
              </w:rPr>
              <w:t>ילדים (מעל גיל שנתיים)</w:t>
            </w:r>
            <w:r w:rsidRPr="005D2B81">
              <w:rPr>
                <w:rFonts w:ascii="Arial" w:hAnsi="Arial" w:hint="cs"/>
                <w:rtl/>
              </w:rPr>
              <w:t>: 2.5-5 מ"ל 1-3 פעמים ביום.</w:t>
            </w:r>
          </w:p>
        </w:tc>
        <w:tc>
          <w:tcPr>
            <w:tcW w:w="3998" w:type="dxa"/>
            <w:tcBorders>
              <w:right w:val="single" w:sz="4" w:space="0" w:color="auto"/>
            </w:tcBorders>
          </w:tcPr>
          <w:p w:rsidR="005D2B81" w:rsidRPr="002E3DD2" w:rsidRDefault="005D2B81" w:rsidP="005D2B81">
            <w:pPr>
              <w:ind w:left="9" w:right="62"/>
              <w:rPr>
                <w:rFonts w:ascii="Arial" w:hAnsi="Arial"/>
                <w:rtl/>
              </w:rPr>
            </w:pPr>
            <w:r w:rsidRPr="002E3DD2">
              <w:rPr>
                <w:rFonts w:ascii="Arial" w:hAnsi="Arial" w:hint="cs"/>
                <w:b/>
                <w:bCs/>
                <w:rtl/>
              </w:rPr>
              <w:t>המינון המקובל</w:t>
            </w:r>
            <w:r w:rsidRPr="002E3DD2">
              <w:rPr>
                <w:rFonts w:ascii="Arial" w:hAnsi="Arial" w:hint="cs"/>
                <w:rtl/>
              </w:rPr>
              <w:t xml:space="preserve"> </w:t>
            </w:r>
            <w:r w:rsidRPr="002E3DD2">
              <w:rPr>
                <w:rFonts w:ascii="Arial" w:hAnsi="Arial" w:hint="cs"/>
                <w:b/>
                <w:bCs/>
                <w:rtl/>
              </w:rPr>
              <w:t>בדרך כלל</w:t>
            </w:r>
            <w:r w:rsidRPr="002E3DD2">
              <w:rPr>
                <w:rFonts w:ascii="Arial" w:hAnsi="Arial" w:hint="cs"/>
                <w:rtl/>
              </w:rPr>
              <w:t xml:space="preserve"> </w:t>
            </w:r>
            <w:r w:rsidRPr="002E3DD2">
              <w:rPr>
                <w:rFonts w:ascii="Arial" w:hAnsi="Arial" w:hint="cs"/>
                <w:b/>
                <w:bCs/>
                <w:rtl/>
              </w:rPr>
              <w:t>הוא:</w:t>
            </w:r>
            <w:r w:rsidRPr="002E3DD2">
              <w:rPr>
                <w:rFonts w:ascii="Arial" w:hAnsi="Arial" w:hint="cs"/>
                <w:rtl/>
              </w:rPr>
              <w:t xml:space="preserve"> </w:t>
            </w:r>
          </w:p>
          <w:p w:rsidR="005D2B81" w:rsidRPr="002E3DD2" w:rsidRDefault="005D2B81" w:rsidP="005D2B81">
            <w:pPr>
              <w:ind w:left="9" w:right="62"/>
              <w:rPr>
                <w:rFonts w:ascii="Arial" w:hAnsi="Arial"/>
                <w:rtl/>
              </w:rPr>
            </w:pPr>
            <w:r w:rsidRPr="002E3DD2">
              <w:rPr>
                <w:rFonts w:ascii="Arial" w:hAnsi="Arial" w:hint="cs"/>
                <w:u w:val="single"/>
                <w:rtl/>
              </w:rPr>
              <w:t>מבוגרים</w:t>
            </w:r>
            <w:r>
              <w:rPr>
                <w:rFonts w:ascii="Arial" w:hAnsi="Arial" w:hint="cs"/>
                <w:u w:val="single"/>
                <w:rtl/>
              </w:rPr>
              <w:t xml:space="preserve"> </w:t>
            </w:r>
            <w:r w:rsidRPr="009D251F">
              <w:rPr>
                <w:rFonts w:ascii="Arial" w:hAnsi="Arial" w:hint="cs"/>
                <w:highlight w:val="yellow"/>
                <w:u w:val="single"/>
                <w:rtl/>
              </w:rPr>
              <w:t>וילדים מעל גיל 12 שנים</w:t>
            </w:r>
            <w:r w:rsidRPr="002E3DD2">
              <w:rPr>
                <w:rFonts w:ascii="Arial" w:hAnsi="Arial" w:hint="cs"/>
                <w:rtl/>
              </w:rPr>
              <w:t>: 5-10 מ"ל 3-4 פעמים ביום.</w:t>
            </w:r>
          </w:p>
          <w:p w:rsidR="00F93468" w:rsidRDefault="00F93468" w:rsidP="005D2B81">
            <w:pPr>
              <w:ind w:left="9" w:right="62"/>
              <w:rPr>
                <w:szCs w:val="28"/>
                <w:rtl/>
              </w:rPr>
            </w:pPr>
          </w:p>
        </w:tc>
      </w:tr>
      <w:tr w:rsidR="00F93468" w:rsidTr="005D2B81">
        <w:trPr>
          <w:trHeight w:val="699"/>
          <w:jc w:val="center"/>
        </w:trPr>
        <w:tc>
          <w:tcPr>
            <w:tcW w:w="2693" w:type="dxa"/>
          </w:tcPr>
          <w:p w:rsidR="00F93468" w:rsidRDefault="00F93468" w:rsidP="00CA5E27">
            <w:pPr>
              <w:rPr>
                <w:rFonts w:ascii="Arial Narrow" w:hAnsi="Arial Narrow"/>
                <w:b/>
                <w:bCs/>
                <w:sz w:val="20"/>
                <w:rtl/>
              </w:rPr>
            </w:pPr>
            <w:r w:rsidRPr="006F7589">
              <w:rPr>
                <w:rFonts w:ascii="Arial Narrow" w:hAnsi="Arial Narrow"/>
                <w:b/>
                <w:bCs/>
                <w:sz w:val="20"/>
                <w:rtl/>
              </w:rPr>
              <w:t xml:space="preserve">תגובות בין </w:t>
            </w:r>
            <w:proofErr w:type="spellStart"/>
            <w:r w:rsidRPr="006F7589">
              <w:rPr>
                <w:rFonts w:ascii="Arial Narrow" w:hAnsi="Arial Narrow"/>
                <w:b/>
                <w:bCs/>
                <w:sz w:val="20"/>
                <w:rtl/>
              </w:rPr>
              <w:t>תרופותיות</w:t>
            </w:r>
            <w:proofErr w:type="spellEnd"/>
            <w:r w:rsidRPr="006F7589">
              <w:rPr>
                <w:rFonts w:ascii="Arial Narrow" w:hAnsi="Arial Narrow"/>
                <w:b/>
                <w:bCs/>
                <w:sz w:val="20"/>
                <w:rtl/>
              </w:rPr>
              <w:t>:</w:t>
            </w:r>
          </w:p>
        </w:tc>
        <w:tc>
          <w:tcPr>
            <w:tcW w:w="3090" w:type="dxa"/>
          </w:tcPr>
          <w:p w:rsidR="00F93468" w:rsidRPr="00536665" w:rsidRDefault="00F93468" w:rsidP="00CA5E27">
            <w:pPr>
              <w:jc w:val="both"/>
              <w:rPr>
                <w:rFonts w:ascii="Arial" w:hAnsi="Arial"/>
                <w:b/>
                <w:bCs/>
                <w:color w:val="FF0000"/>
                <w:rtl/>
              </w:rPr>
            </w:pPr>
          </w:p>
        </w:tc>
        <w:tc>
          <w:tcPr>
            <w:tcW w:w="3998" w:type="dxa"/>
            <w:tcBorders>
              <w:right w:val="single" w:sz="4" w:space="0" w:color="auto"/>
            </w:tcBorders>
          </w:tcPr>
          <w:p w:rsidR="00F93468" w:rsidRDefault="00F93468" w:rsidP="00CA5E27">
            <w:pPr>
              <w:ind w:firstLine="720"/>
              <w:jc w:val="both"/>
              <w:rPr>
                <w:szCs w:val="28"/>
                <w:rtl/>
              </w:rPr>
            </w:pPr>
          </w:p>
        </w:tc>
      </w:tr>
      <w:tr w:rsidR="00F93468" w:rsidTr="005D2B81">
        <w:trPr>
          <w:trHeight w:val="512"/>
          <w:jc w:val="center"/>
        </w:trPr>
        <w:tc>
          <w:tcPr>
            <w:tcW w:w="2693" w:type="dxa"/>
          </w:tcPr>
          <w:p w:rsidR="00F93468" w:rsidRDefault="00F93468" w:rsidP="00CA5E27">
            <w:pPr>
              <w:rPr>
                <w:rFonts w:ascii="Arial Narrow" w:hAnsi="Arial Narrow"/>
                <w:b/>
                <w:bCs/>
                <w:sz w:val="20"/>
                <w:rtl/>
              </w:rPr>
            </w:pPr>
            <w:r>
              <w:rPr>
                <w:rFonts w:ascii="Arial Narrow" w:hAnsi="Arial Narrow" w:hint="cs"/>
                <w:b/>
                <w:bCs/>
                <w:sz w:val="20"/>
                <w:rtl/>
              </w:rPr>
              <w:t>הריון והנקה:</w:t>
            </w:r>
          </w:p>
        </w:tc>
        <w:tc>
          <w:tcPr>
            <w:tcW w:w="3090" w:type="dxa"/>
          </w:tcPr>
          <w:p w:rsidR="00F93468" w:rsidRPr="00CF59C1" w:rsidRDefault="00F93468" w:rsidP="00CA5E27">
            <w:pPr>
              <w:rPr>
                <w:rFonts w:ascii="Arial" w:hAnsi="Arial"/>
                <w:rtl/>
              </w:rPr>
            </w:pPr>
          </w:p>
        </w:tc>
        <w:tc>
          <w:tcPr>
            <w:tcW w:w="3998" w:type="dxa"/>
            <w:tcBorders>
              <w:right w:val="single" w:sz="4" w:space="0" w:color="auto"/>
            </w:tcBorders>
          </w:tcPr>
          <w:p w:rsidR="00F93468" w:rsidRPr="00847093" w:rsidRDefault="00F93468" w:rsidP="00CA5E27">
            <w:pPr>
              <w:jc w:val="both"/>
              <w:rPr>
                <w:rFonts w:ascii="Arial" w:hAnsi="Arial"/>
                <w:color w:val="FF0000"/>
                <w:u w:val="single"/>
                <w:rtl/>
              </w:rPr>
            </w:pPr>
          </w:p>
        </w:tc>
      </w:tr>
      <w:tr w:rsidR="00F93468" w:rsidTr="005D2B81">
        <w:trPr>
          <w:trHeight w:val="515"/>
          <w:jc w:val="center"/>
        </w:trPr>
        <w:tc>
          <w:tcPr>
            <w:tcW w:w="2693" w:type="dxa"/>
          </w:tcPr>
          <w:p w:rsidR="00F93468" w:rsidRPr="00C6124B" w:rsidRDefault="00F93468" w:rsidP="00CA5E27">
            <w:pPr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כיצד תשתמש בתרופה:</w:t>
            </w:r>
          </w:p>
        </w:tc>
        <w:tc>
          <w:tcPr>
            <w:tcW w:w="3090" w:type="dxa"/>
          </w:tcPr>
          <w:p w:rsidR="00F93468" w:rsidRPr="00035A89" w:rsidRDefault="00F93468" w:rsidP="00CA5E27">
            <w:pPr>
              <w:spacing w:after="0" w:line="240" w:lineRule="auto"/>
              <w:ind w:righ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998" w:type="dxa"/>
            <w:tcBorders>
              <w:right w:val="single" w:sz="4" w:space="0" w:color="auto"/>
            </w:tcBorders>
          </w:tcPr>
          <w:p w:rsidR="00F93468" w:rsidRPr="00035A89" w:rsidRDefault="00F93468" w:rsidP="00CA5E27">
            <w:pPr>
              <w:spacing w:after="0" w:line="240" w:lineRule="auto"/>
              <w:ind w:righ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F93468" w:rsidTr="005D2B81">
        <w:trPr>
          <w:jc w:val="center"/>
        </w:trPr>
        <w:tc>
          <w:tcPr>
            <w:tcW w:w="2693" w:type="dxa"/>
          </w:tcPr>
          <w:p w:rsidR="00F93468" w:rsidRPr="00112F2C" w:rsidRDefault="00F93468" w:rsidP="00CA5E27">
            <w:pPr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b/>
                <w:bCs/>
                <w:rtl/>
              </w:rPr>
              <w:t>תופעות לוואי:</w:t>
            </w:r>
          </w:p>
        </w:tc>
        <w:tc>
          <w:tcPr>
            <w:tcW w:w="3090" w:type="dxa"/>
          </w:tcPr>
          <w:p w:rsidR="00F93468" w:rsidRDefault="00F93468" w:rsidP="00CA5E27">
            <w:pPr>
              <w:spacing w:line="240" w:lineRule="exact"/>
              <w:jc w:val="both"/>
              <w:rPr>
                <w:rFonts w:hint="cs"/>
                <w:szCs w:val="28"/>
                <w:rtl/>
              </w:rPr>
            </w:pPr>
          </w:p>
        </w:tc>
        <w:tc>
          <w:tcPr>
            <w:tcW w:w="3998" w:type="dxa"/>
            <w:tcBorders>
              <w:right w:val="single" w:sz="4" w:space="0" w:color="auto"/>
            </w:tcBorders>
          </w:tcPr>
          <w:p w:rsidR="00F93468" w:rsidRDefault="00F93468" w:rsidP="00CA5E27">
            <w:pPr>
              <w:spacing w:line="240" w:lineRule="exact"/>
              <w:jc w:val="both"/>
              <w:rPr>
                <w:szCs w:val="28"/>
                <w:rtl/>
              </w:rPr>
            </w:pPr>
          </w:p>
        </w:tc>
      </w:tr>
    </w:tbl>
    <w:p w:rsidR="0055089A" w:rsidRDefault="0055089A" w:rsidP="00820232">
      <w:pPr>
        <w:ind w:left="-143" w:right="-142"/>
        <w:rPr>
          <w:b/>
          <w:bCs/>
          <w:rtl/>
        </w:rPr>
      </w:pPr>
    </w:p>
    <w:sectPr w:rsidR="0055089A" w:rsidSect="00820232">
      <w:pgSz w:w="11906" w:h="16838"/>
      <w:pgMar w:top="851" w:right="1797" w:bottom="85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vid Transparen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C1F"/>
    <w:multiLevelType w:val="hybridMultilevel"/>
    <w:tmpl w:val="D0249CD6"/>
    <w:lvl w:ilvl="0" w:tplc="CB7C06BC">
      <w:start w:val="5"/>
      <w:numFmt w:val="bullet"/>
      <w:lvlText w:val=""/>
      <w:lvlJc w:val="left"/>
      <w:pPr>
        <w:ind w:left="217" w:hanging="360"/>
      </w:pPr>
      <w:rPr>
        <w:rFonts w:ascii="Wingdings 2" w:eastAsia="Calibri" w:hAnsi="Wingdings 2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">
    <w:nsid w:val="1A6674AA"/>
    <w:multiLevelType w:val="hybridMultilevel"/>
    <w:tmpl w:val="76B8CE96"/>
    <w:lvl w:ilvl="0" w:tplc="0A50EE0E">
      <w:start w:val="1"/>
      <w:numFmt w:val="hebrew1"/>
      <w:lvlText w:val="%1."/>
      <w:lvlJc w:val="left"/>
      <w:pPr>
        <w:ind w:left="644" w:hanging="360"/>
      </w:pPr>
      <w:rPr>
        <w:rFonts w:ascii="Arial" w:eastAsia="Times New Roman" w:hAnsi="Arial" w:cs="Arial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F0500"/>
    <w:multiLevelType w:val="hybridMultilevel"/>
    <w:tmpl w:val="163EA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5089A"/>
    <w:rsid w:val="000176F4"/>
    <w:rsid w:val="000A6500"/>
    <w:rsid w:val="000F2888"/>
    <w:rsid w:val="00105DC6"/>
    <w:rsid w:val="00204B82"/>
    <w:rsid w:val="00205506"/>
    <w:rsid w:val="00263FF1"/>
    <w:rsid w:val="00305D26"/>
    <w:rsid w:val="0055089A"/>
    <w:rsid w:val="00591EA8"/>
    <w:rsid w:val="005D2B81"/>
    <w:rsid w:val="00644CCC"/>
    <w:rsid w:val="0065746E"/>
    <w:rsid w:val="00713826"/>
    <w:rsid w:val="007B3857"/>
    <w:rsid w:val="00820232"/>
    <w:rsid w:val="008764D3"/>
    <w:rsid w:val="008E5551"/>
    <w:rsid w:val="009023D1"/>
    <w:rsid w:val="009D271B"/>
    <w:rsid w:val="00AF42E9"/>
    <w:rsid w:val="00B914A6"/>
    <w:rsid w:val="00BC74AE"/>
    <w:rsid w:val="00C257CD"/>
    <w:rsid w:val="00C359B1"/>
    <w:rsid w:val="00C40900"/>
    <w:rsid w:val="00C87097"/>
    <w:rsid w:val="00CA5E27"/>
    <w:rsid w:val="00D22FFD"/>
    <w:rsid w:val="00D800FD"/>
    <w:rsid w:val="00DD6533"/>
    <w:rsid w:val="00EF441F"/>
    <w:rsid w:val="00F65478"/>
    <w:rsid w:val="00F9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9A"/>
    <w:pPr>
      <w:bidi/>
      <w:spacing w:after="200" w:line="276" w:lineRule="auto"/>
      <w:ind w:right="-567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089A"/>
    <w:pPr>
      <w:keepLines/>
      <w:outlineLvl w:val="3"/>
    </w:pPr>
    <w:rPr>
      <w:rFonts w:cs="David"/>
      <w:b/>
      <w:bCs/>
      <w:i/>
      <w:iCs/>
      <w:color w:val="31849B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089A"/>
    <w:rPr>
      <w:rFonts w:ascii="Calibri" w:eastAsia="Calibri" w:hAnsi="Calibri" w:cs="David"/>
      <w:b/>
      <w:bCs/>
      <w:i/>
      <w:iCs/>
      <w:color w:val="31849B"/>
      <w:sz w:val="28"/>
      <w:szCs w:val="28"/>
    </w:rPr>
  </w:style>
  <w:style w:type="paragraph" w:customStyle="1" w:styleId="NORMAL0">
    <w:name w:val="NORMAL"/>
    <w:basedOn w:val="Normal"/>
    <w:rsid w:val="0055089A"/>
    <w:pPr>
      <w:spacing w:after="0" w:line="240" w:lineRule="auto"/>
      <w:ind w:right="0"/>
      <w:jc w:val="both"/>
    </w:pPr>
    <w:rPr>
      <w:rFonts w:ascii="Times New Roman" w:eastAsia="Times New Roman" w:hAnsi="Times New Roman" w:cs="Miriam"/>
      <w:sz w:val="26"/>
      <w:szCs w:val="26"/>
      <w:lang w:eastAsia="he-IL"/>
    </w:rPr>
  </w:style>
  <w:style w:type="paragraph" w:styleId="ListParagraph">
    <w:name w:val="List Paragraph"/>
    <w:basedOn w:val="Normal"/>
    <w:uiPriority w:val="34"/>
    <w:qFormat/>
    <w:rsid w:val="00D80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utoNumber xmlns="43f5c83f-d7ad-4276-a107-8019a824ecd5">164247016</AutoNumber>
    <REQUESTNUMBER xmlns="43f5c83f-d7ad-4276-a107-8019a824ecd5">94150</REQUESTNUMBER>
    <SDAuthor xmlns="43f5c83f-d7ad-4276-a107-8019a824ecd5">efrat.vaingort</SDAuthor>
    <SDCategoryID xmlns="43f5c83f-d7ad-4276-a107-8019a824ecd5" xsi:nil="true"/>
    <UPDATEDBY xmlns="43f5c83f-d7ad-4276-a107-8019a824ecd5" xsi:nil="true"/>
    <ARCHIVEINDICATION xmlns="43f5c83f-d7ad-4276-a107-8019a824ecd5">0</ARCHIVEINDICATION>
    <PRODUCER xmlns="43f5c83f-d7ad-4276-a107-8019a824ecd5">51600</PRODUCER>
    <SDLastSigningDate xmlns="43f5c83f-d7ad-4276-a107-8019a824ecd5" xsi:nil="true"/>
    <SDOfflineTo xmlns="43f5c83f-d7ad-4276-a107-8019a824ecd5" xsi:nil="true"/>
    <SDAsmachta xmlns="43f5c83f-d7ad-4276-a107-8019a824ecd5" xsi:nil="true"/>
    <SDNumOfSignatures xmlns="43f5c83f-d7ad-4276-a107-8019a824ecd5" xsi:nil="true"/>
    <REQUESTTYPE xmlns="43f5c83f-d7ad-4276-a107-8019a824ecd5">2</REQUESTTYPE>
    <UCOMMENTS xmlns="43f5c83f-d7ad-4276-a107-8019a824ecd5">טופס החמרות  לא חתום</UCOMMENTS>
    <OWNER xmlns="43f5c83f-d7ad-4276-a107-8019a824ecd5">924</OWNER>
    <ISPUBLIC xmlns="43f5c83f-d7ad-4276-a107-8019a824ecd5">1</ISPUBLIC>
    <SDHebDate xmlns="43f5c83f-d7ad-4276-a107-8019a824ecd5">כ"ט באייר, התשע"ה</SDHebDate>
    <SDOriginalID xmlns="43f5c83f-d7ad-4276-a107-8019a824ecd5" xsi:nil="true"/>
    <SDSignersLogins xmlns="43f5c83f-d7ad-4276-a107-8019a824ecd5" xsi:nil="true"/>
    <DOCUMENTTYPE xmlns="43f5c83f-d7ad-4276-a107-8019a824ecd5">71</DOCUMENTTYPE>
    <LANGUAGE xmlns="43f5c83f-d7ad-4276-a107-8019a824ecd5">_</LANGUAGE>
    <FILEEXT xmlns="43f5c83f-d7ad-4276-a107-8019a824ecd5">docx</FILEEXT>
    <SAPNAME xmlns="43f5c83f-d7ad-4276-a107-8019a824ecd5">291</SAPNAME>
    <SDDocumentSource xmlns="43f5c83f-d7ad-4276-a107-8019a824ecd5" xsi:nil="true"/>
    <SDImportance xmlns="43f5c83f-d7ad-4276-a107-8019a824ecd5" xsi:nil="true"/>
    <REGISTRATIONNUMBER xmlns="43f5c83f-d7ad-4276-a107-8019a824ecd5">2752800</REGISTRATIONNUMBER>
    <SDCategories xmlns="43f5c83f-d7ad-4276-a107-8019a824ecd5" xsi:nil="true"/>
    <SDDocDate xmlns="43f5c83f-d7ad-4276-a107-8019a824ecd5">2015-05-18T05:00:01+00:00</SDDocDate>
    <DRAGOBJID xmlns="43f5c83f-d7ad-4276-a107-8019a824ecd5">2752800</DRAGOBJID>
    <mossuploaddate xmlns="43f5c83f-d7ad-4276-a107-8019a824ecd5">2015-08-19 09:47:37</mossuploaddate>
    <SDExternalEntityConnected xmlns="43f5c83f-d7ad-4276-a107-8019a824ec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סוג תוכן- הסבה" ma:contentTypeID="0x0101003087E69DB9DC9043B61CAF33AD2347EC02001CBDDCEF83C24E4BB60E8B2AD3F1B4C6" ma:contentTypeVersion="22" ma:contentTypeDescription="צור מסמך חדש." ma:contentTypeScope="" ma:versionID="dbd3b5219057090d197959a30082fa29">
  <xsd:schema xmlns:xsd="http://www.w3.org/2001/XMLSchema" xmlns:xs="http://www.w3.org/2001/XMLSchema" xmlns:p="http://schemas.microsoft.com/office/2006/metadata/properties" xmlns:ns2="43f5c83f-d7ad-4276-a107-8019a824ecd5" targetNamespace="http://schemas.microsoft.com/office/2006/metadata/properties" ma:root="true" ma:fieldsID="b26f3833a3170865408a61f736275e07" ns2:_="">
    <xsd:import namespace="43f5c83f-d7ad-4276-a107-8019a824ecd5"/>
    <xsd:element name="properties">
      <xsd:complexType>
        <xsd:sequence>
          <xsd:element name="documentManagement">
            <xsd:complexType>
              <xsd:all>
                <xsd:element ref="ns2:AutoNumber" minOccurs="0"/>
                <xsd:element ref="ns2:SDCategories" minOccurs="0"/>
                <xsd:element ref="ns2:SDCategoryID" minOccurs="0"/>
                <xsd:element ref="ns2:SDDocumentSource" minOccurs="0"/>
                <xsd:element ref="ns2:SDAuthor" minOccurs="0"/>
                <xsd:element ref="ns2:SDDocDate" minOccurs="0"/>
                <xsd:element ref="ns2:SDHebDate" minOccurs="0"/>
                <xsd:element ref="ns2:SDOriginalID" minOccurs="0"/>
                <xsd:element ref="ns2:SDOfflineTo" minOccurs="0"/>
                <xsd:element ref="ns2:SDAsmachta" minOccurs="0"/>
                <xsd:element ref="ns2:SDImportance" minOccurs="0"/>
                <xsd:element ref="ns2:SDLastSigningDate" minOccurs="0"/>
                <xsd:element ref="ns2:SDNumOfSignatures" minOccurs="0"/>
                <xsd:element ref="ns2:SDSignersLogins" minOccurs="0"/>
                <xsd:element ref="ns2:ARCHIVEINDICATION" minOccurs="0"/>
                <xsd:element ref="ns2:DOCUMENTTYPE" minOccurs="0"/>
                <xsd:element ref="ns2:DRAGOBJID" minOccurs="0"/>
                <xsd:element ref="ns2:FILEEXT" minOccurs="0"/>
                <xsd:element ref="ns2:ISPUBLIC" minOccurs="0"/>
                <xsd:element ref="ns2:LANGUAGE" minOccurs="0"/>
                <xsd:element ref="ns2:OWNER" minOccurs="0"/>
                <xsd:element ref="ns2:PRODUCER" minOccurs="0"/>
                <xsd:element ref="ns2:REGISTRATIONNUMBER" minOccurs="0"/>
                <xsd:element ref="ns2:REQUESTNUMBER" minOccurs="0"/>
                <xsd:element ref="ns2:REQUESTTYPE" minOccurs="0"/>
                <xsd:element ref="ns2:SAPNAME" minOccurs="0"/>
                <xsd:element ref="ns2:UCOMMENTS" minOccurs="0"/>
                <xsd:element ref="ns2:UPDATEDBY" minOccurs="0"/>
                <xsd:element ref="ns2:mossuploaddate" minOccurs="0"/>
                <xsd:element ref="ns2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5c83f-d7ad-4276-a107-8019a824ecd5" elementFormDefault="qualified">
    <xsd:import namespace="http://schemas.microsoft.com/office/2006/documentManagement/types"/>
    <xsd:import namespace="http://schemas.microsoft.com/office/infopath/2007/PartnerControls"/>
    <xsd:element name="AutoNumber" ma:index="1" nillable="true" ma:displayName="AutoNumber" ma:indexed="true" ma:internalName="AutoNumber">
      <xsd:simpleType>
        <xsd:restriction base="dms:Text"/>
      </xsd:simpleType>
    </xsd:element>
    <xsd:element name="SDCategories" ma:index="2" nillable="true" ma:displayName="SDCategories" ma:internalName="SDCategories">
      <xsd:simpleType>
        <xsd:restriction base="dms:Note"/>
      </xsd:simpleType>
    </xsd:element>
    <xsd:element name="SDCategoryID" ma:index="3" nillable="true" ma:displayName="SDCategoryID" ma:indexed="true" ma:internalName="SDCategoryID">
      <xsd:simpleType>
        <xsd:restriction base="dms:Text"/>
      </xsd:simpleType>
    </xsd:element>
    <xsd:element name="SDDocumentSource" ma:index="4" nillable="true" ma:displayName="SDDocumentSource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Author" ma:index="5" nillable="true" ma:displayName="SDAuthor" ma:indexed="true" ma:internalName="SDAuthor">
      <xsd:simpleType>
        <xsd:restriction base="dms:Text"/>
      </xsd:simpleType>
    </xsd:element>
    <xsd:element name="SDDocDate" ma:index="6" nillable="true" ma:displayName="SDDocDate" ma:indexed="true" ma:internalName="SDDocDate">
      <xsd:simpleType>
        <xsd:restriction base="dms:DateTime"/>
      </xsd:simpleType>
    </xsd:element>
    <xsd:element name="SDHebDate" ma:index="7" nillable="true" ma:displayName="SDHebDate" ma:internalName="SDHebDate">
      <xsd:simpleType>
        <xsd:restriction base="dms:Text"/>
      </xsd:simpleType>
    </xsd:element>
    <xsd:element name="SDOriginalID" ma:index="8" nillable="true" ma:displayName="SDOriginalID" ma:internalName="SDOriginalID">
      <xsd:simpleType>
        <xsd:restriction base="dms:Text"/>
      </xsd:simpleType>
    </xsd:element>
    <xsd:element name="SDOfflineTo" ma:index="9" nillable="true" ma:displayName="SDOfflineTo" ma:internalName="SDOfflineTo">
      <xsd:simpleType>
        <xsd:restriction base="dms:Text"/>
      </xsd:simpleType>
    </xsd:element>
    <xsd:element name="SDAsmachta" ma:index="10" nillable="true" ma:displayName="SDAsmachta" ma:internalName="SDAsmachta">
      <xsd:simpleType>
        <xsd:restriction base="dms:Text"/>
      </xsd:simpleType>
    </xsd:element>
    <xsd:element name="SDImportance" ma:index="11" nillable="true" ma:displayName="SDImportance" ma:internalName="SDImportance">
      <xsd:simpleType>
        <xsd:restriction base="dms:Number"/>
      </xsd:simpleType>
    </xsd:element>
    <xsd:element name="SDLastSigningDate" ma:index="12" nillable="true" ma:displayName="SDLastSigningDate" ma:internalName="SDLastSigningDate">
      <xsd:simpleType>
        <xsd:restriction base="dms:DateTime"/>
      </xsd:simpleType>
    </xsd:element>
    <xsd:element name="SDNumOfSignatures" ma:index="13" nillable="true" ma:displayName="SDNumOfSignatures" ma:internalName="SDNumOfSignatures">
      <xsd:simpleType>
        <xsd:restriction base="dms:Number"/>
      </xsd:simpleType>
    </xsd:element>
    <xsd:element name="SDSignersLogins" ma:index="14" nillable="true" ma:displayName="SDSignersLogins" ma:internalName="SDSignersLogins">
      <xsd:simpleType>
        <xsd:restriction base="dms:Text"/>
      </xsd:simpleType>
    </xsd:element>
    <xsd:element name="ARCHIVEINDICATION" ma:index="15" nillable="true" ma:displayName="האם הועלה דרך הארכיון" ma:default="" ma:internalName="ARCHIVEINDICATION">
      <xsd:simpleType>
        <xsd:restriction base="dms:Number"/>
      </xsd:simpleType>
    </xsd:element>
    <xsd:element name="DOCUMENTTYPE" ma:index="16" nillable="true" ma:displayName="סוג מסמך" ma:default="" ma:internalName="DOCUMENTTYPE">
      <xsd:simpleType>
        <xsd:restriction base="dms:Text"/>
      </xsd:simpleType>
    </xsd:element>
    <xsd:element name="DRAGOBJID" ma:index="17" nillable="true" ma:displayName="מספר תכשיר" ma:default="" ma:internalName="DRAGOBJID">
      <xsd:simpleType>
        <xsd:restriction base="dms:Text"/>
      </xsd:simpleType>
    </xsd:element>
    <xsd:element name="FILEEXT" ma:index="18" nillable="true" ma:displayName="סיומת קובץ" ma:default="" ma:internalName="FILEEXT">
      <xsd:simpleType>
        <xsd:restriction base="dms:Text"/>
      </xsd:simpleType>
    </xsd:element>
    <xsd:element name="ISPUBLIC" ma:index="19" nillable="true" ma:displayName="האם מיוצא לאינטרנט" ma:default="" ma:internalName="ISPUBLIC">
      <xsd:simpleType>
        <xsd:restriction base="dms:Text"/>
      </xsd:simpleType>
    </xsd:element>
    <xsd:element name="LANGUAGE" ma:index="20" nillable="true" ma:displayName="שפה" ma:default="" ma:internalName="LANGUAGE">
      <xsd:simpleType>
        <xsd:restriction base="dms:Text"/>
      </xsd:simpleType>
    </xsd:element>
    <xsd:element name="OWNER" ma:index="21" nillable="true" ma:displayName="בעל רישום" ma:default="" ma:internalName="OWNER">
      <xsd:simpleType>
        <xsd:restriction base="dms:Text"/>
      </xsd:simpleType>
    </xsd:element>
    <xsd:element name="PRODUCER" ma:index="22" nillable="true" ma:displayName="יצרן" ma:default="" ma:internalName="PRODUCER">
      <xsd:simpleType>
        <xsd:restriction base="dms:Text"/>
      </xsd:simpleType>
    </xsd:element>
    <xsd:element name="REGISTRATIONNUMBER" ma:index="23" nillable="true" ma:displayName="מספר רישום" ma:default="" ma:internalName="REGISTRATIONNUMBER">
      <xsd:simpleType>
        <xsd:restriction base="dms:Text"/>
      </xsd:simpleType>
    </xsd:element>
    <xsd:element name="REQUESTNUMBER" ma:index="24" nillable="true" ma:displayName="מספר פניה" ma:default="" ma:internalName="REQUESTNUMBER">
      <xsd:simpleType>
        <xsd:restriction base="dms:Text"/>
      </xsd:simpleType>
    </xsd:element>
    <xsd:element name="REQUESTTYPE" ma:index="25" nillable="true" ma:displayName="סוג פניה" ma:default="" ma:internalName="REQUESTTYPE">
      <xsd:simpleType>
        <xsd:restriction base="dms:Text"/>
      </xsd:simpleType>
    </xsd:element>
    <xsd:element name="SAPNAME" ma:index="26" nillable="true" ma:displayName="משתמש יוצר" ma:default="" ma:internalName="SAPNAME">
      <xsd:simpleType>
        <xsd:restriction base="dms:Text"/>
      </xsd:simpleType>
    </xsd:element>
    <xsd:element name="UCOMMENTS" ma:index="27" nillable="true" ma:displayName="הערות" ma:default="" ma:internalName="UCOMMENTS">
      <xsd:simpleType>
        <xsd:restriction base="dms:Text"/>
      </xsd:simpleType>
    </xsd:element>
    <xsd:element name="UPDATEDBY" ma:index="28" nillable="true" ma:displayName="משתמש מעדכן" ma:default="" ma:internalName="UPDATEDBY">
      <xsd:simpleType>
        <xsd:restriction base="dms:Text"/>
      </xsd:simpleType>
    </xsd:element>
    <xsd:element name="mossuploaddate" ma:index="29" nillable="true" ma:displayName="mossuploaddate" ma:internalName="mossuploaddate">
      <xsd:simpleType>
        <xsd:restriction base="dms:Text">
          <xsd:maxLength value="255"/>
        </xsd:restriction>
      </xsd:simpleType>
    </xsd:element>
    <xsd:element name="SDExternalEntityConnected" ma:index="30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8FC95-7D61-4D64-ADA3-76774EBCC052}"/>
</file>

<file path=customXml/itemProps2.xml><?xml version="1.0" encoding="utf-8"?>
<ds:datastoreItem xmlns:ds="http://schemas.openxmlformats.org/officeDocument/2006/customXml" ds:itemID="{1C16A954-F0D4-4EE4-B87F-6280BDB9E843}"/>
</file>

<file path=customXml/itemProps3.xml><?xml version="1.0" encoding="utf-8"?>
<ds:datastoreItem xmlns:ds="http://schemas.openxmlformats.org/officeDocument/2006/customXml" ds:itemID="{B0F5EC69-285E-4C0D-B1C0-590660E44837}"/>
</file>

<file path=customXml/itemProps4.xml><?xml version="1.0" encoding="utf-8"?>
<ds:datastoreItem xmlns:ds="http://schemas.openxmlformats.org/officeDocument/2006/customXml" ds:itemID="{53CDE033-2831-4F66-8975-22C4C66A8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Moh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BroncholateForte-Syr-05-2015-form</dc:title>
  <dc:subject/>
  <dc:creator>victoriya.finkel</dc:creator>
  <cp:keywords/>
  <cp:lastModifiedBy>Yafit2</cp:lastModifiedBy>
  <cp:revision>2</cp:revision>
  <cp:lastPrinted>2015-05-17T10:19:00Z</cp:lastPrinted>
  <dcterms:created xsi:type="dcterms:W3CDTF">2015-05-17T10:28:00Z</dcterms:created>
  <dcterms:modified xsi:type="dcterms:W3CDTF">2015-05-17T10:28:00Z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5" name="ContentTypeId">
    <vt:lpwstr>0x0101003087E69DB9DC9043B61CAF33AD2347EC02001CBDDCEF83C24E4BB60E8B2AD3F1B4C6</vt:lpwstr>
  </property>
  <property fmtid="{D5CDD505-2E9C-101B-9397-08002B2CF9AE}" pid="6" name="ARCHIVE_INDICATION">
    <vt:lpwstr>2</vt:lpwstr>
  </property>
  <property fmtid="{D5CDD505-2E9C-101B-9397-08002B2CF9AE}" pid="7" name="DOCM_CREATION_DATE">
    <vt:lpwstr>null</vt:lpwstr>
  </property>
</Properties>
</file>