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B4" w:rsidRPr="007227CC" w:rsidRDefault="009917DB" w:rsidP="008752C9">
      <w:pPr>
        <w:jc w:val="center"/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227CC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החמרה (מידע בטיחות) בעלון </w:t>
      </w:r>
      <w:r w:rsidR="008752C9" w:rsidRPr="007227CC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לרופא</w:t>
      </w:r>
    </w:p>
    <w:p w:rsidR="009917DB" w:rsidRPr="007227CC" w:rsidRDefault="009917DB" w:rsidP="00482357">
      <w:pPr>
        <w:spacing w:after="0" w:line="360" w:lineRule="auto"/>
        <w:rPr>
          <w:rFonts w:cs="David Transparent"/>
          <w:b/>
          <w:bCs/>
          <w:szCs w:val="28"/>
          <w:rtl/>
        </w:rPr>
      </w:pPr>
      <w:r w:rsidRPr="007227CC">
        <w:rPr>
          <w:rFonts w:cs="David Transparent"/>
          <w:b/>
          <w:bCs/>
          <w:szCs w:val="28"/>
          <w:rtl/>
        </w:rPr>
        <w:t xml:space="preserve">תאריך </w:t>
      </w:r>
      <w:r w:rsidR="00482357">
        <w:rPr>
          <w:rFonts w:cs="David Transparent" w:hint="cs"/>
          <w:b/>
          <w:bCs/>
          <w:szCs w:val="28"/>
          <w:u w:val="single"/>
          <w:rtl/>
        </w:rPr>
        <w:t>16</w:t>
      </w:r>
      <w:r w:rsidR="00F9603E" w:rsidRPr="007227CC">
        <w:rPr>
          <w:rFonts w:cs="David Transparent"/>
          <w:b/>
          <w:bCs/>
          <w:szCs w:val="28"/>
          <w:u w:val="single"/>
          <w:rtl/>
        </w:rPr>
        <w:t>/</w:t>
      </w:r>
      <w:r w:rsidR="00C725CB" w:rsidRPr="007227CC">
        <w:rPr>
          <w:rFonts w:cs="David Transparent"/>
          <w:b/>
          <w:bCs/>
          <w:szCs w:val="28"/>
          <w:u w:val="single"/>
          <w:rtl/>
        </w:rPr>
        <w:t>0</w:t>
      </w:r>
      <w:r w:rsidR="00482357">
        <w:rPr>
          <w:rFonts w:cs="David Transparent" w:hint="cs"/>
          <w:b/>
          <w:bCs/>
          <w:szCs w:val="28"/>
          <w:u w:val="single"/>
          <w:rtl/>
        </w:rPr>
        <w:t>9</w:t>
      </w:r>
      <w:r w:rsidR="00F9603E" w:rsidRPr="007227CC">
        <w:rPr>
          <w:rFonts w:cs="David Transparent"/>
          <w:b/>
          <w:bCs/>
          <w:szCs w:val="28"/>
          <w:u w:val="single"/>
          <w:rtl/>
        </w:rPr>
        <w:t>/201</w:t>
      </w:r>
      <w:r w:rsidR="00C725CB" w:rsidRPr="007227CC">
        <w:rPr>
          <w:rFonts w:cs="David Transparent"/>
          <w:b/>
          <w:bCs/>
          <w:szCs w:val="28"/>
          <w:u w:val="single"/>
          <w:rtl/>
        </w:rPr>
        <w:t>4</w:t>
      </w:r>
    </w:p>
    <w:p w:rsidR="0001181E" w:rsidRPr="007227CC" w:rsidRDefault="009917DB" w:rsidP="0001181E">
      <w:pPr>
        <w:spacing w:after="0" w:line="360" w:lineRule="auto"/>
        <w:rPr>
          <w:b/>
          <w:bCs/>
          <w:szCs w:val="28"/>
          <w:rtl/>
        </w:rPr>
      </w:pPr>
      <w:r w:rsidRPr="007227CC">
        <w:rPr>
          <w:rFonts w:cs="David Transparent"/>
          <w:b/>
          <w:bCs/>
          <w:szCs w:val="28"/>
          <w:rtl/>
        </w:rPr>
        <w:t xml:space="preserve">שם </w:t>
      </w:r>
      <w:r w:rsidR="0023059E" w:rsidRPr="007227CC">
        <w:rPr>
          <w:rFonts w:cs="David Transparent"/>
          <w:b/>
          <w:bCs/>
          <w:szCs w:val="28"/>
          <w:rtl/>
        </w:rPr>
        <w:t>התכשיר באנגלית ומספר הרישום:</w:t>
      </w:r>
    </w:p>
    <w:p w:rsidR="0023059E" w:rsidRPr="00FF4909" w:rsidRDefault="00D322B5" w:rsidP="00D322B5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proofErr w:type="spellStart"/>
      <w:r w:rsidRPr="00FF4909">
        <w:rPr>
          <w:b/>
          <w:bCs/>
          <w:sz w:val="28"/>
          <w:szCs w:val="28"/>
          <w:u w:val="single"/>
        </w:rPr>
        <w:t>Brinavess</w:t>
      </w:r>
      <w:proofErr w:type="spellEnd"/>
      <w:r w:rsidRPr="00FF4909">
        <w:rPr>
          <w:b/>
          <w:bCs/>
          <w:sz w:val="28"/>
          <w:szCs w:val="28"/>
          <w:u w:val="single"/>
        </w:rPr>
        <w:t xml:space="preserve"> 20 mg/ml</w:t>
      </w:r>
      <w:r w:rsidR="0023059E" w:rsidRPr="00FF4909">
        <w:rPr>
          <w:b/>
          <w:bCs/>
          <w:sz w:val="28"/>
          <w:szCs w:val="28"/>
          <w:u w:val="single"/>
          <w:rtl/>
        </w:rPr>
        <w:t xml:space="preserve"> </w:t>
      </w:r>
      <w:r w:rsidR="00FF4909" w:rsidRPr="00FF4909">
        <w:rPr>
          <w:b/>
          <w:bCs/>
          <w:sz w:val="28"/>
          <w:szCs w:val="28"/>
          <w:u w:val="single"/>
        </w:rPr>
        <w:t>148 28 33391</w:t>
      </w:r>
    </w:p>
    <w:p w:rsidR="007E659B" w:rsidRPr="007227CC" w:rsidRDefault="007E659B" w:rsidP="007E659B">
      <w:pPr>
        <w:spacing w:after="0" w:line="240" w:lineRule="auto"/>
        <w:ind w:right="-20"/>
        <w:rPr>
          <w:rFonts w:cs="David"/>
          <w:sz w:val="24"/>
          <w:szCs w:val="24"/>
          <w:u w:val="single"/>
          <w:rtl/>
        </w:rPr>
      </w:pPr>
    </w:p>
    <w:p w:rsidR="00C66228" w:rsidRPr="007227CC" w:rsidRDefault="009917DB" w:rsidP="00C725CB">
      <w:pPr>
        <w:spacing w:after="0" w:line="240" w:lineRule="auto"/>
        <w:ind w:right="-20"/>
        <w:rPr>
          <w:rFonts w:eastAsia="Arial" w:cs="Arial"/>
          <w:b/>
          <w:bCs/>
          <w:color w:val="00B050"/>
          <w:u w:val="single"/>
          <w:rtl/>
        </w:rPr>
      </w:pPr>
      <w:r w:rsidRPr="007227CC">
        <w:rPr>
          <w:rFonts w:cs="David Transparent"/>
          <w:b/>
          <w:bCs/>
          <w:szCs w:val="28"/>
          <w:rtl/>
        </w:rPr>
        <w:t>שם בעל הרישום</w:t>
      </w:r>
      <w:r w:rsidR="00C66228" w:rsidRPr="007227CC">
        <w:rPr>
          <w:rFonts w:cs="David Transparent"/>
          <w:b/>
          <w:bCs/>
          <w:szCs w:val="28"/>
          <w:rtl/>
        </w:rPr>
        <w:t xml:space="preserve">: </w:t>
      </w:r>
      <w:r w:rsidR="00C725CB" w:rsidRPr="007227CC">
        <w:rPr>
          <w:rFonts w:cs="David Transparent"/>
          <w:b/>
          <w:bCs/>
          <w:szCs w:val="28"/>
          <w:u w:val="single"/>
          <w:rtl/>
        </w:rPr>
        <w:t>צמל ביו-</w:t>
      </w:r>
      <w:proofErr w:type="spellStart"/>
      <w:r w:rsidR="00C725CB" w:rsidRPr="007227CC">
        <w:rPr>
          <w:rFonts w:cs="David Transparent"/>
          <w:b/>
          <w:bCs/>
          <w:szCs w:val="28"/>
          <w:u w:val="single"/>
          <w:rtl/>
        </w:rPr>
        <w:t>פארמה</w:t>
      </w:r>
      <w:proofErr w:type="spellEnd"/>
      <w:r w:rsidR="00F61AD5" w:rsidRPr="007227CC">
        <w:rPr>
          <w:rFonts w:cs="David Transparent"/>
          <w:b/>
          <w:bCs/>
          <w:szCs w:val="28"/>
          <w:u w:val="single"/>
          <w:rtl/>
        </w:rPr>
        <w:t xml:space="preserve"> בע"מ</w:t>
      </w:r>
      <w:r w:rsidR="00C725CB" w:rsidRPr="007227CC">
        <w:rPr>
          <w:b/>
          <w:bCs/>
          <w:u w:val="single"/>
          <w:rtl/>
        </w:rPr>
        <w:t xml:space="preserve"> </w:t>
      </w:r>
    </w:p>
    <w:p w:rsidR="000235A3" w:rsidRPr="007227CC" w:rsidRDefault="000235A3" w:rsidP="009917DB">
      <w:pPr>
        <w:spacing w:after="0" w:line="360" w:lineRule="auto"/>
        <w:jc w:val="center"/>
        <w:rPr>
          <w:rFonts w:cs="David"/>
          <w:color w:val="FF0000"/>
          <w:sz w:val="28"/>
          <w:szCs w:val="28"/>
          <w:rtl/>
        </w:rPr>
      </w:pPr>
    </w:p>
    <w:p w:rsidR="009917DB" w:rsidRPr="007227CC" w:rsidRDefault="009917DB" w:rsidP="009917DB">
      <w:pPr>
        <w:spacing w:after="0" w:line="360" w:lineRule="auto"/>
        <w:jc w:val="center"/>
        <w:rPr>
          <w:rFonts w:cs="David"/>
          <w:color w:val="FF0000"/>
          <w:sz w:val="28"/>
          <w:szCs w:val="28"/>
          <w:rtl/>
        </w:rPr>
      </w:pPr>
      <w:r w:rsidRPr="007227CC">
        <w:rPr>
          <w:rFonts w:cs="David"/>
          <w:color w:val="FF0000"/>
          <w:sz w:val="28"/>
          <w:szCs w:val="28"/>
          <w:rtl/>
        </w:rPr>
        <w:t xml:space="preserve">טופס זה מיועד לפרוט </w:t>
      </w:r>
      <w:proofErr w:type="spellStart"/>
      <w:r w:rsidRPr="007227CC">
        <w:rPr>
          <w:rFonts w:cs="David"/>
          <w:color w:val="FF0000"/>
          <w:sz w:val="28"/>
          <w:szCs w:val="28"/>
          <w:rtl/>
        </w:rPr>
        <w:t>ההחמרות</w:t>
      </w:r>
      <w:proofErr w:type="spellEnd"/>
      <w:r w:rsidRPr="007227CC">
        <w:rPr>
          <w:rFonts w:cs="David"/>
          <w:color w:val="FF0000"/>
          <w:sz w:val="28"/>
          <w:szCs w:val="28"/>
          <w:rtl/>
        </w:rPr>
        <w:t xml:space="preserve"> בלבד!</w:t>
      </w:r>
    </w:p>
    <w:tbl>
      <w:tblPr>
        <w:tblStyle w:val="a3"/>
        <w:bidiVisual/>
        <w:tblW w:w="10840" w:type="dxa"/>
        <w:tblInd w:w="-1166" w:type="dxa"/>
        <w:tblLook w:val="04A0" w:firstRow="1" w:lastRow="0" w:firstColumn="1" w:lastColumn="0" w:noHBand="0" w:noVBand="1"/>
      </w:tblPr>
      <w:tblGrid>
        <w:gridCol w:w="1660"/>
        <w:gridCol w:w="4668"/>
        <w:gridCol w:w="4512"/>
      </w:tblGrid>
      <w:tr w:rsidR="009917DB" w:rsidRPr="007227CC" w:rsidTr="00C52B08">
        <w:tc>
          <w:tcPr>
            <w:tcW w:w="10840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917DB" w:rsidRPr="007227CC" w:rsidRDefault="009917DB" w:rsidP="009917DB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227CC">
              <w:rPr>
                <w:rFonts w:cs="David"/>
                <w:b/>
                <w:bCs/>
                <w:sz w:val="24"/>
                <w:szCs w:val="24"/>
                <w:rtl/>
              </w:rPr>
              <w:t>ההחמרות</w:t>
            </w:r>
            <w:proofErr w:type="spellEnd"/>
            <w:r w:rsidRPr="007227CC">
              <w:rPr>
                <w:rFonts w:cs="David"/>
                <w:b/>
                <w:bCs/>
                <w:sz w:val="24"/>
                <w:szCs w:val="24"/>
                <w:rtl/>
              </w:rPr>
              <w:t xml:space="preserve"> המבוקשות</w:t>
            </w:r>
          </w:p>
        </w:tc>
      </w:tr>
      <w:tr w:rsidR="009917DB" w:rsidRPr="007227CC" w:rsidTr="00C52B08">
        <w:tc>
          <w:tcPr>
            <w:tcW w:w="1660" w:type="dxa"/>
            <w:tcBorders>
              <w:top w:val="single" w:sz="18" w:space="0" w:color="auto"/>
            </w:tcBorders>
          </w:tcPr>
          <w:p w:rsidR="009917DB" w:rsidRPr="007227CC" w:rsidRDefault="009917DB" w:rsidP="009917DB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227CC">
              <w:rPr>
                <w:rFonts w:cs="David"/>
                <w:b/>
                <w:bCs/>
                <w:sz w:val="24"/>
                <w:szCs w:val="24"/>
                <w:rtl/>
              </w:rPr>
              <w:t>פרק בעלון</w:t>
            </w:r>
          </w:p>
        </w:tc>
        <w:tc>
          <w:tcPr>
            <w:tcW w:w="4668" w:type="dxa"/>
            <w:tcBorders>
              <w:top w:val="single" w:sz="18" w:space="0" w:color="auto"/>
            </w:tcBorders>
          </w:tcPr>
          <w:p w:rsidR="009917DB" w:rsidRPr="007227CC" w:rsidRDefault="009917DB" w:rsidP="009917DB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227CC">
              <w:rPr>
                <w:rFonts w:cs="David"/>
                <w:b/>
                <w:bCs/>
                <w:sz w:val="24"/>
                <w:szCs w:val="24"/>
                <w:rtl/>
              </w:rPr>
              <w:t>טקסט נוכחי</w:t>
            </w:r>
          </w:p>
        </w:tc>
        <w:tc>
          <w:tcPr>
            <w:tcW w:w="4512" w:type="dxa"/>
            <w:tcBorders>
              <w:top w:val="single" w:sz="18" w:space="0" w:color="auto"/>
            </w:tcBorders>
          </w:tcPr>
          <w:p w:rsidR="009917DB" w:rsidRPr="007227CC" w:rsidRDefault="009917DB" w:rsidP="009917DB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227CC">
              <w:rPr>
                <w:rFonts w:cs="David"/>
                <w:b/>
                <w:bCs/>
                <w:sz w:val="24"/>
                <w:szCs w:val="24"/>
                <w:rtl/>
              </w:rPr>
              <w:t>טקסט חדש</w:t>
            </w:r>
          </w:p>
        </w:tc>
      </w:tr>
      <w:tr w:rsidR="00FA3322" w:rsidRPr="007227CC" w:rsidTr="00C52B08">
        <w:trPr>
          <w:trHeight w:val="1196"/>
        </w:trPr>
        <w:tc>
          <w:tcPr>
            <w:tcW w:w="1660" w:type="dxa"/>
          </w:tcPr>
          <w:p w:rsidR="00FA3322" w:rsidRPr="007227CC" w:rsidRDefault="004F4CE6" w:rsidP="006B643D">
            <w:pPr>
              <w:jc w:val="right"/>
              <w:rPr>
                <w:b/>
                <w:bCs/>
              </w:rPr>
            </w:pPr>
            <w:r w:rsidRPr="00AB4BD9">
              <w:rPr>
                <w:b/>
                <w:bCs/>
              </w:rPr>
              <w:t>Special warnings and precautions for use</w:t>
            </w:r>
          </w:p>
        </w:tc>
        <w:tc>
          <w:tcPr>
            <w:tcW w:w="4668" w:type="dxa"/>
          </w:tcPr>
          <w:p w:rsidR="000802C7" w:rsidRPr="000802C7" w:rsidRDefault="000802C7" w:rsidP="000802C7">
            <w:pPr>
              <w:keepNext/>
              <w:widowControl w:val="0"/>
              <w:bidi w:val="0"/>
              <w:ind w:left="360"/>
              <w:jc w:val="both"/>
              <w:rPr>
                <w:rFonts w:cs="Arial"/>
                <w:b/>
                <w:bCs/>
              </w:rPr>
            </w:pPr>
            <w:r w:rsidRPr="000802C7">
              <w:rPr>
                <w:rFonts w:cs="Arial"/>
                <w:b/>
                <w:bCs/>
              </w:rPr>
              <w:t xml:space="preserve">- - - </w:t>
            </w:r>
          </w:p>
          <w:p w:rsidR="000802C7" w:rsidRPr="000802C7" w:rsidRDefault="000802C7" w:rsidP="000802C7">
            <w:pPr>
              <w:keepNext/>
              <w:widowControl w:val="0"/>
              <w:bidi w:val="0"/>
              <w:ind w:left="360"/>
              <w:jc w:val="both"/>
              <w:rPr>
                <w:rFonts w:cs="Arial"/>
                <w:b/>
                <w:bCs/>
              </w:rPr>
            </w:pPr>
          </w:p>
          <w:p w:rsidR="00906384" w:rsidRDefault="00906384" w:rsidP="004F4CE6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:rsidR="004F4CE6" w:rsidRPr="000802C7" w:rsidRDefault="004F4CE6" w:rsidP="00C52B08">
            <w:pPr>
              <w:keepNext/>
              <w:widowControl w:val="0"/>
              <w:bidi w:val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512" w:type="dxa"/>
          </w:tcPr>
          <w:p w:rsidR="00427389" w:rsidRPr="00C52B08" w:rsidRDefault="000802C7" w:rsidP="00C52B08">
            <w:pPr>
              <w:autoSpaceDE w:val="0"/>
              <w:autoSpaceDN w:val="0"/>
              <w:adjustRightInd w:val="0"/>
              <w:jc w:val="right"/>
            </w:pPr>
            <w:r w:rsidRPr="000802C7">
              <w:rPr>
                <w:highlight w:val="yellow"/>
              </w:rPr>
              <w:t xml:space="preserve">Cases of serious hypotension have been reported during and immediately following BRINAVESS infusion. </w:t>
            </w:r>
          </w:p>
        </w:tc>
      </w:tr>
      <w:tr w:rsidR="005476A5" w:rsidRPr="007227CC" w:rsidTr="00C52B08">
        <w:tc>
          <w:tcPr>
            <w:tcW w:w="1660" w:type="dxa"/>
          </w:tcPr>
          <w:p w:rsidR="005476A5" w:rsidRPr="00AB4BD9" w:rsidRDefault="005476A5" w:rsidP="006B643D">
            <w:pPr>
              <w:jc w:val="right"/>
              <w:rPr>
                <w:b/>
                <w:bCs/>
              </w:rPr>
            </w:pPr>
            <w:r w:rsidRPr="00AB4BD9">
              <w:rPr>
                <w:b/>
                <w:bCs/>
              </w:rPr>
              <w:t>Undesirable effects</w:t>
            </w:r>
          </w:p>
        </w:tc>
        <w:tc>
          <w:tcPr>
            <w:tcW w:w="4668" w:type="dxa"/>
          </w:tcPr>
          <w:p w:rsidR="00C04E54" w:rsidRPr="000802C7" w:rsidRDefault="00C04E54" w:rsidP="00C04E54">
            <w:pPr>
              <w:keepNext/>
              <w:widowControl w:val="0"/>
              <w:bidi w:val="0"/>
              <w:ind w:left="360"/>
              <w:jc w:val="both"/>
              <w:rPr>
                <w:rFonts w:cs="Arial"/>
                <w:b/>
                <w:bCs/>
              </w:rPr>
            </w:pPr>
            <w:r w:rsidRPr="000802C7">
              <w:rPr>
                <w:rFonts w:cs="Arial"/>
                <w:b/>
                <w:bCs/>
              </w:rPr>
              <w:t xml:space="preserve">- - - </w:t>
            </w:r>
          </w:p>
          <w:p w:rsidR="005476A5" w:rsidRPr="000802C7" w:rsidRDefault="005476A5" w:rsidP="004F4CE6">
            <w:pPr>
              <w:keepNext/>
              <w:widowControl w:val="0"/>
              <w:bidi w:val="0"/>
              <w:ind w:left="36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4512" w:type="dxa"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50"/>
              <w:gridCol w:w="2136"/>
            </w:tblGrid>
            <w:tr w:rsidR="005476A5" w:rsidRPr="000802C7" w:rsidTr="005476A5">
              <w:tc>
                <w:tcPr>
                  <w:tcW w:w="2221" w:type="dxa"/>
                </w:tcPr>
                <w:p w:rsidR="005476A5" w:rsidRPr="00DC54C1" w:rsidRDefault="005476A5" w:rsidP="00C04E54">
                  <w:pPr>
                    <w:pStyle w:val="Default"/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rtl/>
                      <w:lang w:val="en-GB" w:bidi="he-IL"/>
                    </w:rPr>
                  </w:pPr>
                  <w:r w:rsidRPr="000802C7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>Uncommon</w:t>
                  </w:r>
                  <w:proofErr w:type="gramStart"/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: </w:t>
                  </w:r>
                  <w:r w:rsidR="00C04E54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 xml:space="preserve"> 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highlight w:val="yellow"/>
                      <w:rtl/>
                      <w:lang w:val="en-GB" w:bidi="he-IL"/>
                    </w:rPr>
                    <w:t>...</w:t>
                  </w:r>
                  <w:proofErr w:type="gramEnd"/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>right bundle branch block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rtl/>
                      <w:lang w:val="en-GB" w:bidi="he-IL"/>
                    </w:rPr>
                    <w:t>...</w:t>
                  </w:r>
                </w:p>
              </w:tc>
              <w:tc>
                <w:tcPr>
                  <w:tcW w:w="2222" w:type="dxa"/>
                </w:tcPr>
                <w:p w:rsidR="005476A5" w:rsidRPr="000802C7" w:rsidRDefault="005476A5" w:rsidP="000C39FE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Cardiac disorders </w:t>
                  </w:r>
                </w:p>
              </w:tc>
            </w:tr>
            <w:tr w:rsidR="005476A5" w:rsidRPr="000802C7" w:rsidTr="005476A5">
              <w:tc>
                <w:tcPr>
                  <w:tcW w:w="2221" w:type="dxa"/>
                </w:tcPr>
                <w:p w:rsidR="005476A5" w:rsidRPr="000802C7" w:rsidRDefault="005476A5" w:rsidP="00C04E54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>Uncommon</w:t>
                  </w:r>
                  <w:proofErr w:type="gramStart"/>
                  <w:r w:rsidRPr="000802C7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 xml:space="preserve">: </w:t>
                  </w:r>
                  <w:r w:rsidR="00C04E54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 xml:space="preserve"> 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highlight w:val="yellow"/>
                      <w:rtl/>
                      <w:lang w:val="en-GB" w:bidi="he-IL"/>
                    </w:rPr>
                    <w:t>...</w:t>
                  </w:r>
                  <w:proofErr w:type="gramEnd"/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>choking sensation; nasal congestion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rtl/>
                      <w:lang w:bidi="he-IL"/>
                    </w:rPr>
                    <w:t>.....</w:t>
                  </w: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2222" w:type="dxa"/>
                </w:tcPr>
                <w:p w:rsidR="005476A5" w:rsidRPr="000802C7" w:rsidRDefault="005476A5" w:rsidP="000C39FE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Respiratory, thoracic and mediastinal disorders </w:t>
                  </w:r>
                </w:p>
              </w:tc>
            </w:tr>
            <w:tr w:rsidR="005476A5" w:rsidRPr="000802C7" w:rsidTr="005476A5">
              <w:tc>
                <w:tcPr>
                  <w:tcW w:w="2221" w:type="dxa"/>
                </w:tcPr>
                <w:p w:rsidR="005476A5" w:rsidRPr="000802C7" w:rsidRDefault="005476A5" w:rsidP="00C04E54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 xml:space="preserve">Common: 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highlight w:val="yellow"/>
                      <w:rtl/>
                      <w:lang w:bidi="he-IL"/>
                    </w:rPr>
                    <w:t>....</w:t>
                  </w: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>paraesthesia oral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rtl/>
                      <w:lang w:val="en-GB" w:bidi="he-IL"/>
                    </w:rPr>
                    <w:t>...</w:t>
                  </w: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476A5" w:rsidRPr="000802C7" w:rsidRDefault="005476A5" w:rsidP="00C04E54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 xml:space="preserve">Uncommon: 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highlight w:val="yellow"/>
                      <w:rtl/>
                      <w:lang w:bidi="he-IL"/>
                    </w:rPr>
                    <w:t>....</w:t>
                  </w:r>
                  <w:proofErr w:type="spellStart"/>
                  <w:r w:rsidR="00DC54C1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>hypoaesthesia</w:t>
                  </w:r>
                  <w:proofErr w:type="spellEnd"/>
                  <w:r w:rsidR="00DC54C1">
                    <w:rPr>
                      <w:rFonts w:asciiTheme="minorHAnsi" w:hAnsiTheme="minorHAnsi"/>
                      <w:color w:val="auto"/>
                      <w:sz w:val="22"/>
                      <w:szCs w:val="22"/>
                      <w:highlight w:val="yellow"/>
                      <w:lang w:val="en-GB"/>
                    </w:rPr>
                    <w:t xml:space="preserve"> ora</w:t>
                  </w:r>
                  <w:r w:rsidR="00DC54C1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>l</w:t>
                  </w:r>
                  <w:r w:rsidR="00DC54C1">
                    <w:rPr>
                      <w:rFonts w:asciiTheme="minorHAnsi" w:hAnsiTheme="minorHAnsi" w:hint="cs"/>
                      <w:color w:val="auto"/>
                      <w:sz w:val="22"/>
                      <w:szCs w:val="22"/>
                      <w:rtl/>
                      <w:lang w:val="en-GB" w:bidi="he-IL"/>
                    </w:rPr>
                    <w:t>...</w:t>
                  </w: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222" w:type="dxa"/>
                </w:tcPr>
                <w:p w:rsidR="005476A5" w:rsidRPr="000802C7" w:rsidRDefault="005476A5" w:rsidP="000C39FE">
                  <w:pPr>
                    <w:pStyle w:val="Default"/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</w:pPr>
                  <w:r w:rsidRPr="000802C7">
                    <w:rPr>
                      <w:rFonts w:asciiTheme="minorHAnsi" w:hAnsiTheme="minorHAnsi"/>
                      <w:color w:val="auto"/>
                      <w:sz w:val="22"/>
                      <w:szCs w:val="22"/>
                      <w:lang w:val="en-GB"/>
                    </w:rPr>
                    <w:t xml:space="preserve">Gastrointestinal disorders </w:t>
                  </w:r>
                </w:p>
              </w:tc>
            </w:tr>
          </w:tbl>
          <w:p w:rsidR="005476A5" w:rsidRPr="000802C7" w:rsidRDefault="005476A5" w:rsidP="005476A5">
            <w:pPr>
              <w:tabs>
                <w:tab w:val="left" w:pos="783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0802C7">
              <w:rPr>
                <w:rtl/>
              </w:rPr>
              <w:tab/>
            </w:r>
          </w:p>
        </w:tc>
      </w:tr>
    </w:tbl>
    <w:p w:rsidR="00DA1A7D" w:rsidRPr="007227CC" w:rsidRDefault="00DA1A7D" w:rsidP="0078581E">
      <w:pPr>
        <w:spacing w:after="0"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sectPr w:rsidR="00DA1A7D" w:rsidRPr="007227CC" w:rsidSect="001A1105">
      <w:footerReference w:type="default" r:id="rId9"/>
      <w:pgSz w:w="11906" w:h="16838"/>
      <w:pgMar w:top="1134" w:right="1800" w:bottom="851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C1" w:rsidRDefault="007D0BC1" w:rsidP="00790B8B">
      <w:pPr>
        <w:spacing w:after="0" w:line="240" w:lineRule="auto"/>
      </w:pPr>
      <w:r>
        <w:separator/>
      </w:r>
    </w:p>
  </w:endnote>
  <w:endnote w:type="continuationSeparator" w:id="0">
    <w:p w:rsidR="007D0BC1" w:rsidRDefault="007D0BC1" w:rsidP="0079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5108834"/>
      <w:docPartObj>
        <w:docPartGallery w:val="Page Numbers (Bottom of Page)"/>
        <w:docPartUnique/>
      </w:docPartObj>
    </w:sdtPr>
    <w:sdtEndPr/>
    <w:sdtContent>
      <w:p w:rsidR="00790B8B" w:rsidRDefault="00790B8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C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90B8B" w:rsidRDefault="00790B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C1" w:rsidRDefault="007D0BC1" w:rsidP="00790B8B">
      <w:pPr>
        <w:spacing w:after="0" w:line="240" w:lineRule="auto"/>
      </w:pPr>
      <w:r>
        <w:separator/>
      </w:r>
    </w:p>
  </w:footnote>
  <w:footnote w:type="continuationSeparator" w:id="0">
    <w:p w:rsidR="007D0BC1" w:rsidRDefault="007D0BC1" w:rsidP="0079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070"/>
    <w:multiLevelType w:val="hybridMultilevel"/>
    <w:tmpl w:val="F620B82A"/>
    <w:lvl w:ilvl="0" w:tplc="FFB2F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A8747A"/>
    <w:multiLevelType w:val="hybridMultilevel"/>
    <w:tmpl w:val="B896F552"/>
    <w:lvl w:ilvl="0" w:tplc="FB101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F66E7"/>
    <w:multiLevelType w:val="hybridMultilevel"/>
    <w:tmpl w:val="7D70A59E"/>
    <w:lvl w:ilvl="0" w:tplc="58D4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4F82"/>
    <w:multiLevelType w:val="hybridMultilevel"/>
    <w:tmpl w:val="FCDC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1D6148"/>
    <w:multiLevelType w:val="hybridMultilevel"/>
    <w:tmpl w:val="03C84CF8"/>
    <w:lvl w:ilvl="0" w:tplc="04090001">
      <w:start w:val="1"/>
      <w:numFmt w:val="bullet"/>
      <w:lvlText w:val=""/>
      <w:lvlJc w:val="left"/>
      <w:pPr>
        <w:tabs>
          <w:tab w:val="num" w:pos="661"/>
        </w:tabs>
        <w:ind w:left="66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C857ED"/>
    <w:multiLevelType w:val="hybridMultilevel"/>
    <w:tmpl w:val="03E4A02C"/>
    <w:lvl w:ilvl="0" w:tplc="52282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9F06A2"/>
    <w:multiLevelType w:val="hybridMultilevel"/>
    <w:tmpl w:val="A438943C"/>
    <w:lvl w:ilvl="0" w:tplc="5462C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C6600"/>
    <w:multiLevelType w:val="hybridMultilevel"/>
    <w:tmpl w:val="E7846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2E68D0"/>
    <w:multiLevelType w:val="hybridMultilevel"/>
    <w:tmpl w:val="5DA8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A91BE9"/>
    <w:multiLevelType w:val="hybridMultilevel"/>
    <w:tmpl w:val="C396E086"/>
    <w:lvl w:ilvl="0" w:tplc="9160BD7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A6919"/>
    <w:multiLevelType w:val="hybridMultilevel"/>
    <w:tmpl w:val="90B84F12"/>
    <w:lvl w:ilvl="0" w:tplc="F7B0DEB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B992BBE"/>
    <w:multiLevelType w:val="hybridMultilevel"/>
    <w:tmpl w:val="47F26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6F15B4"/>
    <w:multiLevelType w:val="hybridMultilevel"/>
    <w:tmpl w:val="D8582396"/>
    <w:lvl w:ilvl="0" w:tplc="B1046BA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67D5C"/>
    <w:multiLevelType w:val="hybridMultilevel"/>
    <w:tmpl w:val="BC48D154"/>
    <w:lvl w:ilvl="0" w:tplc="FC364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1D3C17"/>
    <w:multiLevelType w:val="hybridMultilevel"/>
    <w:tmpl w:val="288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86438"/>
    <w:multiLevelType w:val="hybridMultilevel"/>
    <w:tmpl w:val="EC52AFA4"/>
    <w:lvl w:ilvl="0" w:tplc="9A5C47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35388"/>
    <w:multiLevelType w:val="hybridMultilevel"/>
    <w:tmpl w:val="A8C4D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E173F3"/>
    <w:multiLevelType w:val="hybridMultilevel"/>
    <w:tmpl w:val="34E6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A353E"/>
    <w:multiLevelType w:val="hybridMultilevel"/>
    <w:tmpl w:val="FD6CA85A"/>
    <w:lvl w:ilvl="0" w:tplc="303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744C"/>
    <w:multiLevelType w:val="hybridMultilevel"/>
    <w:tmpl w:val="C70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6025E"/>
    <w:multiLevelType w:val="hybridMultilevel"/>
    <w:tmpl w:val="D496171C"/>
    <w:lvl w:ilvl="0" w:tplc="027EF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F297217"/>
    <w:multiLevelType w:val="hybridMultilevel"/>
    <w:tmpl w:val="35485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5112EE"/>
    <w:multiLevelType w:val="hybridMultilevel"/>
    <w:tmpl w:val="8E0E30A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6F6A44"/>
    <w:multiLevelType w:val="hybridMultilevel"/>
    <w:tmpl w:val="DCF426A4"/>
    <w:lvl w:ilvl="0" w:tplc="8912036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2F44DE9"/>
    <w:multiLevelType w:val="hybridMultilevel"/>
    <w:tmpl w:val="9C2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57200"/>
    <w:multiLevelType w:val="hybridMultilevel"/>
    <w:tmpl w:val="3B4E8A2E"/>
    <w:lvl w:ilvl="0" w:tplc="FC364B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3242"/>
    <w:multiLevelType w:val="hybridMultilevel"/>
    <w:tmpl w:val="D35C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85D5017"/>
    <w:multiLevelType w:val="hybridMultilevel"/>
    <w:tmpl w:val="9730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1FF0"/>
    <w:multiLevelType w:val="hybridMultilevel"/>
    <w:tmpl w:val="C5C0CC12"/>
    <w:lvl w:ilvl="0" w:tplc="863E5D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4"/>
  </w:num>
  <w:num w:numId="7">
    <w:abstractNumId w:val="27"/>
  </w:num>
  <w:num w:numId="8">
    <w:abstractNumId w:val="18"/>
  </w:num>
  <w:num w:numId="9">
    <w:abstractNumId w:val="24"/>
  </w:num>
  <w:num w:numId="10">
    <w:abstractNumId w:val="29"/>
  </w:num>
  <w:num w:numId="11">
    <w:abstractNumId w:val="9"/>
  </w:num>
  <w:num w:numId="12">
    <w:abstractNumId w:val="22"/>
  </w:num>
  <w:num w:numId="13">
    <w:abstractNumId w:val="1"/>
  </w:num>
  <w:num w:numId="14">
    <w:abstractNumId w:val="13"/>
  </w:num>
  <w:num w:numId="15">
    <w:abstractNumId w:val="19"/>
  </w:num>
  <w:num w:numId="16">
    <w:abstractNumId w:val="16"/>
  </w:num>
  <w:num w:numId="17">
    <w:abstractNumId w:val="8"/>
  </w:num>
  <w:num w:numId="18">
    <w:abstractNumId w:val="4"/>
  </w:num>
  <w:num w:numId="19">
    <w:abstractNumId w:val="25"/>
  </w:num>
  <w:num w:numId="20">
    <w:abstractNumId w:val="5"/>
  </w:num>
  <w:num w:numId="21">
    <w:abstractNumId w:val="3"/>
  </w:num>
  <w:num w:numId="22">
    <w:abstractNumId w:val="0"/>
  </w:num>
  <w:num w:numId="23">
    <w:abstractNumId w:val="20"/>
  </w:num>
  <w:num w:numId="24">
    <w:abstractNumId w:val="11"/>
  </w:num>
  <w:num w:numId="25">
    <w:abstractNumId w:val="21"/>
  </w:num>
  <w:num w:numId="26">
    <w:abstractNumId w:val="7"/>
  </w:num>
  <w:num w:numId="27">
    <w:abstractNumId w:val="26"/>
  </w:num>
  <w:num w:numId="28">
    <w:abstractNumId w:val="6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B"/>
    <w:rsid w:val="0001181E"/>
    <w:rsid w:val="000235A3"/>
    <w:rsid w:val="00037395"/>
    <w:rsid w:val="00062A03"/>
    <w:rsid w:val="000802C7"/>
    <w:rsid w:val="00096796"/>
    <w:rsid w:val="000A784C"/>
    <w:rsid w:val="000C560B"/>
    <w:rsid w:val="000E15F2"/>
    <w:rsid w:val="001108D4"/>
    <w:rsid w:val="00156817"/>
    <w:rsid w:val="001610B0"/>
    <w:rsid w:val="001A1105"/>
    <w:rsid w:val="001C5934"/>
    <w:rsid w:val="001E53E1"/>
    <w:rsid w:val="001F6C3C"/>
    <w:rsid w:val="00214D21"/>
    <w:rsid w:val="0022423C"/>
    <w:rsid w:val="0023059E"/>
    <w:rsid w:val="00256930"/>
    <w:rsid w:val="00260898"/>
    <w:rsid w:val="0027283E"/>
    <w:rsid w:val="002A2C3C"/>
    <w:rsid w:val="002B3632"/>
    <w:rsid w:val="002E19C5"/>
    <w:rsid w:val="002E220F"/>
    <w:rsid w:val="002F4CD8"/>
    <w:rsid w:val="002F5312"/>
    <w:rsid w:val="00317CE8"/>
    <w:rsid w:val="00325513"/>
    <w:rsid w:val="00340A61"/>
    <w:rsid w:val="00354C31"/>
    <w:rsid w:val="00355B3C"/>
    <w:rsid w:val="003612DE"/>
    <w:rsid w:val="00397AC6"/>
    <w:rsid w:val="003C2239"/>
    <w:rsid w:val="003D0694"/>
    <w:rsid w:val="003D3BBA"/>
    <w:rsid w:val="00402A18"/>
    <w:rsid w:val="00406B5E"/>
    <w:rsid w:val="00407529"/>
    <w:rsid w:val="004106C7"/>
    <w:rsid w:val="00427389"/>
    <w:rsid w:val="004568E9"/>
    <w:rsid w:val="00465903"/>
    <w:rsid w:val="00466F51"/>
    <w:rsid w:val="004731D0"/>
    <w:rsid w:val="00482357"/>
    <w:rsid w:val="004A5B09"/>
    <w:rsid w:val="004A5E2D"/>
    <w:rsid w:val="004F4CE6"/>
    <w:rsid w:val="005053B6"/>
    <w:rsid w:val="00527210"/>
    <w:rsid w:val="005342DC"/>
    <w:rsid w:val="005476A5"/>
    <w:rsid w:val="00563925"/>
    <w:rsid w:val="00567A0A"/>
    <w:rsid w:val="00570DFC"/>
    <w:rsid w:val="00597488"/>
    <w:rsid w:val="005A418F"/>
    <w:rsid w:val="005B3C33"/>
    <w:rsid w:val="005C3E89"/>
    <w:rsid w:val="005C6709"/>
    <w:rsid w:val="005D6978"/>
    <w:rsid w:val="00603D79"/>
    <w:rsid w:val="006259AA"/>
    <w:rsid w:val="00645091"/>
    <w:rsid w:val="006701BE"/>
    <w:rsid w:val="00671B5E"/>
    <w:rsid w:val="006747FB"/>
    <w:rsid w:val="006916C7"/>
    <w:rsid w:val="006922EB"/>
    <w:rsid w:val="00693788"/>
    <w:rsid w:val="006961A2"/>
    <w:rsid w:val="006A2B44"/>
    <w:rsid w:val="006B643D"/>
    <w:rsid w:val="006E4269"/>
    <w:rsid w:val="006F11B0"/>
    <w:rsid w:val="00706309"/>
    <w:rsid w:val="00716895"/>
    <w:rsid w:val="007168BD"/>
    <w:rsid w:val="007227CC"/>
    <w:rsid w:val="00724BB2"/>
    <w:rsid w:val="007261AC"/>
    <w:rsid w:val="00731ADA"/>
    <w:rsid w:val="00732E22"/>
    <w:rsid w:val="00740FF4"/>
    <w:rsid w:val="00742EDB"/>
    <w:rsid w:val="007457B4"/>
    <w:rsid w:val="00750E03"/>
    <w:rsid w:val="00781A12"/>
    <w:rsid w:val="0078581E"/>
    <w:rsid w:val="00790B8B"/>
    <w:rsid w:val="0079410C"/>
    <w:rsid w:val="007A4F7E"/>
    <w:rsid w:val="007C6E8A"/>
    <w:rsid w:val="007D0BC1"/>
    <w:rsid w:val="007D78D0"/>
    <w:rsid w:val="007E659B"/>
    <w:rsid w:val="008079A9"/>
    <w:rsid w:val="00827C79"/>
    <w:rsid w:val="00832817"/>
    <w:rsid w:val="008752C9"/>
    <w:rsid w:val="008B6F70"/>
    <w:rsid w:val="008D39C5"/>
    <w:rsid w:val="008E0991"/>
    <w:rsid w:val="008E6CFC"/>
    <w:rsid w:val="00906384"/>
    <w:rsid w:val="00921898"/>
    <w:rsid w:val="0093470C"/>
    <w:rsid w:val="00972303"/>
    <w:rsid w:val="009917DB"/>
    <w:rsid w:val="0099219A"/>
    <w:rsid w:val="00992F3B"/>
    <w:rsid w:val="009A2A66"/>
    <w:rsid w:val="009B6549"/>
    <w:rsid w:val="00A03DB9"/>
    <w:rsid w:val="00A224CE"/>
    <w:rsid w:val="00A53043"/>
    <w:rsid w:val="00A60A83"/>
    <w:rsid w:val="00A647EF"/>
    <w:rsid w:val="00A67EAE"/>
    <w:rsid w:val="00A8305D"/>
    <w:rsid w:val="00A92C57"/>
    <w:rsid w:val="00AA5C63"/>
    <w:rsid w:val="00AA6B4B"/>
    <w:rsid w:val="00AB0384"/>
    <w:rsid w:val="00AC3AE1"/>
    <w:rsid w:val="00AD31A8"/>
    <w:rsid w:val="00B222B4"/>
    <w:rsid w:val="00B35955"/>
    <w:rsid w:val="00B63A49"/>
    <w:rsid w:val="00B804DA"/>
    <w:rsid w:val="00BA6C6C"/>
    <w:rsid w:val="00BA72FA"/>
    <w:rsid w:val="00C04E54"/>
    <w:rsid w:val="00C266AD"/>
    <w:rsid w:val="00C44045"/>
    <w:rsid w:val="00C52B08"/>
    <w:rsid w:val="00C6097D"/>
    <w:rsid w:val="00C6549C"/>
    <w:rsid w:val="00C66228"/>
    <w:rsid w:val="00C71116"/>
    <w:rsid w:val="00C725CB"/>
    <w:rsid w:val="00C912CC"/>
    <w:rsid w:val="00C91801"/>
    <w:rsid w:val="00CB52B8"/>
    <w:rsid w:val="00CD7A54"/>
    <w:rsid w:val="00CE558F"/>
    <w:rsid w:val="00D01BA4"/>
    <w:rsid w:val="00D02B0B"/>
    <w:rsid w:val="00D322B5"/>
    <w:rsid w:val="00D5303A"/>
    <w:rsid w:val="00D56C5E"/>
    <w:rsid w:val="00D7521A"/>
    <w:rsid w:val="00D752F4"/>
    <w:rsid w:val="00D83DC9"/>
    <w:rsid w:val="00DA1A7D"/>
    <w:rsid w:val="00DC021F"/>
    <w:rsid w:val="00DC54C1"/>
    <w:rsid w:val="00DE329B"/>
    <w:rsid w:val="00DF1F41"/>
    <w:rsid w:val="00E422DD"/>
    <w:rsid w:val="00E535BC"/>
    <w:rsid w:val="00E576FB"/>
    <w:rsid w:val="00E67C80"/>
    <w:rsid w:val="00EC292F"/>
    <w:rsid w:val="00ED4A70"/>
    <w:rsid w:val="00EE09EF"/>
    <w:rsid w:val="00F06FC0"/>
    <w:rsid w:val="00F3088E"/>
    <w:rsid w:val="00F36397"/>
    <w:rsid w:val="00F61AD5"/>
    <w:rsid w:val="00F64097"/>
    <w:rsid w:val="00F90E68"/>
    <w:rsid w:val="00F9603E"/>
    <w:rsid w:val="00FA3322"/>
    <w:rsid w:val="00FC601E"/>
    <w:rsid w:val="00FD3F5B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17DB"/>
    <w:pPr>
      <w:ind w:left="720"/>
      <w:contextualSpacing/>
    </w:pPr>
  </w:style>
  <w:style w:type="paragraph" w:customStyle="1" w:styleId="CM3">
    <w:name w:val="CM3"/>
    <w:basedOn w:val="a"/>
    <w:next w:val="a"/>
    <w:rsid w:val="00832817"/>
    <w:pPr>
      <w:suppressAutoHyphens/>
      <w:autoSpaceDE w:val="0"/>
      <w:bidi w:val="0"/>
      <w:spacing w:after="0" w:line="278" w:lineRule="atLeast"/>
    </w:pPr>
    <w:rPr>
      <w:rFonts w:ascii="Times New Roman" w:eastAsia="Calibri" w:hAnsi="Times New Roman" w:cs="Times New Roman"/>
      <w:sz w:val="24"/>
      <w:szCs w:val="24"/>
      <w:lang w:eastAsia="he-IL"/>
    </w:rPr>
  </w:style>
  <w:style w:type="paragraph" w:customStyle="1" w:styleId="CM25">
    <w:name w:val="CM25"/>
    <w:basedOn w:val="a"/>
    <w:next w:val="a"/>
    <w:rsid w:val="00832817"/>
    <w:pPr>
      <w:suppressAutoHyphens/>
      <w:autoSpaceDE w:val="0"/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e-IL"/>
    </w:rPr>
  </w:style>
  <w:style w:type="character" w:styleId="a5">
    <w:name w:val="Strong"/>
    <w:basedOn w:val="a0"/>
    <w:uiPriority w:val="22"/>
    <w:qFormat/>
    <w:rsid w:val="006922EB"/>
    <w:rPr>
      <w:b/>
      <w:bCs/>
    </w:rPr>
  </w:style>
  <w:style w:type="character" w:styleId="a6">
    <w:name w:val="annotation reference"/>
    <w:basedOn w:val="a0"/>
    <w:unhideWhenUsed/>
    <w:rsid w:val="0079410C"/>
    <w:rPr>
      <w:sz w:val="16"/>
      <w:szCs w:val="16"/>
    </w:rPr>
  </w:style>
  <w:style w:type="paragraph" w:styleId="a7">
    <w:name w:val="annotation text"/>
    <w:basedOn w:val="a"/>
    <w:link w:val="a8"/>
    <w:unhideWhenUsed/>
    <w:rsid w:val="0079410C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rsid w:val="007941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10C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941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941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CM6">
    <w:name w:val="CM6"/>
    <w:basedOn w:val="Default"/>
    <w:next w:val="Default"/>
    <w:rsid w:val="00563925"/>
    <w:pPr>
      <w:spacing w:after="253"/>
    </w:pPr>
    <w:rPr>
      <w:color w:val="auto"/>
    </w:rPr>
  </w:style>
  <w:style w:type="paragraph" w:customStyle="1" w:styleId="CM5">
    <w:name w:val="CM5"/>
    <w:basedOn w:val="Default"/>
    <w:next w:val="Default"/>
    <w:rsid w:val="001E53E1"/>
    <w:pPr>
      <w:spacing w:after="510"/>
    </w:pPr>
    <w:rPr>
      <w:color w:val="auto"/>
    </w:rPr>
  </w:style>
  <w:style w:type="paragraph" w:customStyle="1" w:styleId="CM1">
    <w:name w:val="CM1"/>
    <w:basedOn w:val="Default"/>
    <w:next w:val="Default"/>
    <w:rsid w:val="001E53E1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1E53E1"/>
    <w:pPr>
      <w:spacing w:line="253" w:lineRule="atLeast"/>
    </w:pPr>
    <w:rPr>
      <w:color w:val="auto"/>
    </w:rPr>
  </w:style>
  <w:style w:type="character" w:customStyle="1" w:styleId="BodyTextRAChar">
    <w:name w:val="Body Text RA Char"/>
    <w:link w:val="BodyTextRA"/>
    <w:locked/>
    <w:rsid w:val="005053B6"/>
  </w:style>
  <w:style w:type="paragraph" w:customStyle="1" w:styleId="BodyTextRA">
    <w:name w:val="Body Text RA"/>
    <w:basedOn w:val="a"/>
    <w:link w:val="BodyTextRAChar"/>
    <w:rsid w:val="005053B6"/>
    <w:pPr>
      <w:bidi w:val="0"/>
      <w:spacing w:after="120" w:line="240" w:lineRule="auto"/>
      <w:jc w:val="both"/>
    </w:pPr>
  </w:style>
  <w:style w:type="paragraph" w:styleId="Index3">
    <w:name w:val="index 3"/>
    <w:basedOn w:val="a"/>
    <w:next w:val="a"/>
    <w:autoRedefine/>
    <w:semiHidden/>
    <w:rsid w:val="00724BB2"/>
    <w:pPr>
      <w:bidi w:val="0"/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  <w:lang w:val="en-GB" w:eastAsia="fi-FI" w:bidi="ar-SA"/>
    </w:rPr>
  </w:style>
  <w:style w:type="paragraph" w:customStyle="1" w:styleId="berschriftONE1-2">
    <w:name w:val="Überschrift ON E1-2"/>
    <w:basedOn w:val="a"/>
    <w:rsid w:val="000E15F2"/>
    <w:pPr>
      <w:keepNext/>
      <w:tabs>
        <w:tab w:val="left" w:pos="851"/>
        <w:tab w:val="left" w:pos="993"/>
      </w:tabs>
      <w:suppressAutoHyphens/>
      <w:bidi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u w:val="single"/>
      <w:lang w:val="en-GB" w:eastAsia="fi-FI" w:bidi="ar-SA"/>
    </w:rPr>
  </w:style>
  <w:style w:type="paragraph" w:styleId="ad">
    <w:name w:val="footnote text"/>
    <w:basedOn w:val="a"/>
    <w:link w:val="ae"/>
    <w:semiHidden/>
    <w:rsid w:val="00C91801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i-FI" w:bidi="ar-SA"/>
    </w:rPr>
  </w:style>
  <w:style w:type="character" w:customStyle="1" w:styleId="ae">
    <w:name w:val="טקסט הערת שוליים תו"/>
    <w:basedOn w:val="a0"/>
    <w:link w:val="ad"/>
    <w:semiHidden/>
    <w:rsid w:val="00C91801"/>
    <w:rPr>
      <w:rFonts w:ascii="Times New Roman" w:eastAsia="Times New Roman" w:hAnsi="Times New Roman" w:cs="Times New Roman"/>
      <w:sz w:val="20"/>
      <w:szCs w:val="20"/>
      <w:lang w:val="en-GB" w:eastAsia="fi-FI" w:bidi="ar-SA"/>
    </w:rPr>
  </w:style>
  <w:style w:type="paragraph" w:styleId="af">
    <w:name w:val="header"/>
    <w:basedOn w:val="a"/>
    <w:link w:val="af0"/>
    <w:uiPriority w:val="99"/>
    <w:unhideWhenUsed/>
    <w:rsid w:val="00790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790B8B"/>
  </w:style>
  <w:style w:type="paragraph" w:styleId="af1">
    <w:name w:val="footer"/>
    <w:basedOn w:val="a"/>
    <w:link w:val="af2"/>
    <w:uiPriority w:val="99"/>
    <w:unhideWhenUsed/>
    <w:rsid w:val="00790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79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17DB"/>
    <w:pPr>
      <w:ind w:left="720"/>
      <w:contextualSpacing/>
    </w:pPr>
  </w:style>
  <w:style w:type="paragraph" w:customStyle="1" w:styleId="CM3">
    <w:name w:val="CM3"/>
    <w:basedOn w:val="a"/>
    <w:next w:val="a"/>
    <w:rsid w:val="00832817"/>
    <w:pPr>
      <w:suppressAutoHyphens/>
      <w:autoSpaceDE w:val="0"/>
      <w:bidi w:val="0"/>
      <w:spacing w:after="0" w:line="278" w:lineRule="atLeast"/>
    </w:pPr>
    <w:rPr>
      <w:rFonts w:ascii="Times New Roman" w:eastAsia="Calibri" w:hAnsi="Times New Roman" w:cs="Times New Roman"/>
      <w:sz w:val="24"/>
      <w:szCs w:val="24"/>
      <w:lang w:eastAsia="he-IL"/>
    </w:rPr>
  </w:style>
  <w:style w:type="paragraph" w:customStyle="1" w:styleId="CM25">
    <w:name w:val="CM25"/>
    <w:basedOn w:val="a"/>
    <w:next w:val="a"/>
    <w:rsid w:val="00832817"/>
    <w:pPr>
      <w:suppressAutoHyphens/>
      <w:autoSpaceDE w:val="0"/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e-IL"/>
    </w:rPr>
  </w:style>
  <w:style w:type="character" w:styleId="a5">
    <w:name w:val="Strong"/>
    <w:basedOn w:val="a0"/>
    <w:uiPriority w:val="22"/>
    <w:qFormat/>
    <w:rsid w:val="006922EB"/>
    <w:rPr>
      <w:b/>
      <w:bCs/>
    </w:rPr>
  </w:style>
  <w:style w:type="character" w:styleId="a6">
    <w:name w:val="annotation reference"/>
    <w:basedOn w:val="a0"/>
    <w:unhideWhenUsed/>
    <w:rsid w:val="0079410C"/>
    <w:rPr>
      <w:sz w:val="16"/>
      <w:szCs w:val="16"/>
    </w:rPr>
  </w:style>
  <w:style w:type="paragraph" w:styleId="a7">
    <w:name w:val="annotation text"/>
    <w:basedOn w:val="a"/>
    <w:link w:val="a8"/>
    <w:unhideWhenUsed/>
    <w:rsid w:val="0079410C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rsid w:val="007941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10C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941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941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customStyle="1" w:styleId="CM6">
    <w:name w:val="CM6"/>
    <w:basedOn w:val="Default"/>
    <w:next w:val="Default"/>
    <w:rsid w:val="00563925"/>
    <w:pPr>
      <w:spacing w:after="253"/>
    </w:pPr>
    <w:rPr>
      <w:color w:val="auto"/>
    </w:rPr>
  </w:style>
  <w:style w:type="paragraph" w:customStyle="1" w:styleId="CM5">
    <w:name w:val="CM5"/>
    <w:basedOn w:val="Default"/>
    <w:next w:val="Default"/>
    <w:rsid w:val="001E53E1"/>
    <w:pPr>
      <w:spacing w:after="510"/>
    </w:pPr>
    <w:rPr>
      <w:color w:val="auto"/>
    </w:rPr>
  </w:style>
  <w:style w:type="paragraph" w:customStyle="1" w:styleId="CM1">
    <w:name w:val="CM1"/>
    <w:basedOn w:val="Default"/>
    <w:next w:val="Default"/>
    <w:rsid w:val="001E53E1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1E53E1"/>
    <w:pPr>
      <w:spacing w:line="253" w:lineRule="atLeast"/>
    </w:pPr>
    <w:rPr>
      <w:color w:val="auto"/>
    </w:rPr>
  </w:style>
  <w:style w:type="character" w:customStyle="1" w:styleId="BodyTextRAChar">
    <w:name w:val="Body Text RA Char"/>
    <w:link w:val="BodyTextRA"/>
    <w:locked/>
    <w:rsid w:val="005053B6"/>
  </w:style>
  <w:style w:type="paragraph" w:customStyle="1" w:styleId="BodyTextRA">
    <w:name w:val="Body Text RA"/>
    <w:basedOn w:val="a"/>
    <w:link w:val="BodyTextRAChar"/>
    <w:rsid w:val="005053B6"/>
    <w:pPr>
      <w:bidi w:val="0"/>
      <w:spacing w:after="120" w:line="240" w:lineRule="auto"/>
      <w:jc w:val="both"/>
    </w:pPr>
  </w:style>
  <w:style w:type="paragraph" w:styleId="Index3">
    <w:name w:val="index 3"/>
    <w:basedOn w:val="a"/>
    <w:next w:val="a"/>
    <w:autoRedefine/>
    <w:semiHidden/>
    <w:rsid w:val="00724BB2"/>
    <w:pPr>
      <w:bidi w:val="0"/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0"/>
      <w:lang w:val="en-GB" w:eastAsia="fi-FI" w:bidi="ar-SA"/>
    </w:rPr>
  </w:style>
  <w:style w:type="paragraph" w:customStyle="1" w:styleId="berschriftONE1-2">
    <w:name w:val="Überschrift ON E1-2"/>
    <w:basedOn w:val="a"/>
    <w:rsid w:val="000E15F2"/>
    <w:pPr>
      <w:keepNext/>
      <w:tabs>
        <w:tab w:val="left" w:pos="851"/>
        <w:tab w:val="left" w:pos="993"/>
      </w:tabs>
      <w:suppressAutoHyphens/>
      <w:bidi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u w:val="single"/>
      <w:lang w:val="en-GB" w:eastAsia="fi-FI" w:bidi="ar-SA"/>
    </w:rPr>
  </w:style>
  <w:style w:type="paragraph" w:styleId="ad">
    <w:name w:val="footnote text"/>
    <w:basedOn w:val="a"/>
    <w:link w:val="ae"/>
    <w:semiHidden/>
    <w:rsid w:val="00C91801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i-FI" w:bidi="ar-SA"/>
    </w:rPr>
  </w:style>
  <w:style w:type="character" w:customStyle="1" w:styleId="ae">
    <w:name w:val="טקסט הערת שוליים תו"/>
    <w:basedOn w:val="a0"/>
    <w:link w:val="ad"/>
    <w:semiHidden/>
    <w:rsid w:val="00C91801"/>
    <w:rPr>
      <w:rFonts w:ascii="Times New Roman" w:eastAsia="Times New Roman" w:hAnsi="Times New Roman" w:cs="Times New Roman"/>
      <w:sz w:val="20"/>
      <w:szCs w:val="20"/>
      <w:lang w:val="en-GB" w:eastAsia="fi-FI" w:bidi="ar-SA"/>
    </w:rPr>
  </w:style>
  <w:style w:type="paragraph" w:styleId="af">
    <w:name w:val="header"/>
    <w:basedOn w:val="a"/>
    <w:link w:val="af0"/>
    <w:uiPriority w:val="99"/>
    <w:unhideWhenUsed/>
    <w:rsid w:val="00790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עליונה תו"/>
    <w:basedOn w:val="a0"/>
    <w:link w:val="af"/>
    <w:uiPriority w:val="99"/>
    <w:rsid w:val="00790B8B"/>
  </w:style>
  <w:style w:type="paragraph" w:styleId="af1">
    <w:name w:val="footer"/>
    <w:basedOn w:val="a"/>
    <w:link w:val="af2"/>
    <w:uiPriority w:val="99"/>
    <w:unhideWhenUsed/>
    <w:rsid w:val="00790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2">
    <w:name w:val="כותרת תחתונה תו"/>
    <w:basedOn w:val="a0"/>
    <w:link w:val="af1"/>
    <w:uiPriority w:val="99"/>
    <w:rsid w:val="007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164505916</AutoNumber>
    <REQUESTNUMBER xmlns="43f5c83f-d7ad-4276-a107-8019a824ecd5">100730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103902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10_2014</UCOMMENTS>
    <OWNER xmlns="43f5c83f-d7ad-4276-a107-8019a824ecd5">787</OWNER>
    <ISPUBLIC xmlns="43f5c83f-d7ad-4276-a107-8019a824ecd5">1</ISPUBLIC>
    <SDHebDate xmlns="43f5c83f-d7ad-4276-a107-8019a824ecd5">כ"ז בתשרי, התשע"ה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3339100</REGISTRATIONNUMBER>
    <SDCategories xmlns="43f5c83f-d7ad-4276-a107-8019a824ecd5" xsi:nil="true"/>
    <SDDocDate xmlns="43f5c83f-d7ad-4276-a107-8019a824ecd5">2014-10-21T06:00:01+00:00</SDDocDate>
    <DRAGOBJID xmlns="43f5c83f-d7ad-4276-a107-8019a824ecd5">3339100</DRAGOBJID>
    <mossuploaddate xmlns="43f5c83f-d7ad-4276-a107-8019a824ecd5">2014-10-21 14:09:02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94507-85C6-4C66-8F39-E667B522ECB8}"/>
</file>

<file path=customXml/itemProps2.xml><?xml version="1.0" encoding="utf-8"?>
<ds:datastoreItem xmlns:ds="http://schemas.openxmlformats.org/officeDocument/2006/customXml" ds:itemID="{5C079E2A-05B7-4C5E-B7E2-5E682255F0DB}"/>
</file>

<file path=customXml/itemProps3.xml><?xml version="1.0" encoding="utf-8"?>
<ds:datastoreItem xmlns:ds="http://schemas.openxmlformats.org/officeDocument/2006/customXml" ds:itemID="{48ACD70A-9C7B-4F3A-9D3D-4524B4F3E755}"/>
</file>

<file path=customXml/itemProps4.xml><?xml version="1.0" encoding="utf-8"?>
<ds:datastoreItem xmlns:ds="http://schemas.openxmlformats.org/officeDocument/2006/customXml" ds:itemID="{A3E60D0A-7DFE-483F-92B1-1791EAFD0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Brinavess_20mgml_PILworsening_october2014</dc:title>
  <dc:creator>chen</dc:creator>
  <cp:lastModifiedBy>נריה גוטגולד</cp:lastModifiedBy>
  <cp:revision>3</cp:revision>
  <dcterms:created xsi:type="dcterms:W3CDTF">2014-10-21T10:01:00Z</dcterms:created>
  <dcterms:modified xsi:type="dcterms:W3CDTF">2014-10-21T11:54:00Z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