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3F" w:rsidRDefault="00D6503F" w:rsidP="00D6503F">
      <w:pPr>
        <w:jc w:val="center"/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17DB">
        <w:rPr>
          <w:rFonts w:cs="David Transparent" w:hint="cs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9917DB"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(</w:t>
      </w:r>
      <w:r w:rsidRPr="009917DB">
        <w:rPr>
          <w:rFonts w:cs="David Transparent" w:hint="cs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מידע </w:t>
      </w:r>
      <w:r w:rsidRPr="009917DB"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בעלון </w:t>
      </w:r>
      <w:r>
        <w:rPr>
          <w:rFonts w:cs="David Transparent" w:hint="cs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לרופא</w:t>
      </w:r>
    </w:p>
    <w:p w:rsidR="00D6503F" w:rsidRDefault="00D6503F" w:rsidP="004B09B4">
      <w:pPr>
        <w:spacing w:after="0"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תאריך </w:t>
      </w:r>
      <w:r w:rsidR="004B09B4">
        <w:rPr>
          <w:rFonts w:cs="David Transparent" w:hint="cs"/>
          <w:b/>
          <w:bCs/>
          <w:szCs w:val="28"/>
          <w:u w:val="single"/>
          <w:rtl/>
        </w:rPr>
        <w:t>24</w:t>
      </w:r>
      <w:r>
        <w:rPr>
          <w:rFonts w:cs="David Transparent" w:hint="cs"/>
          <w:b/>
          <w:bCs/>
          <w:szCs w:val="28"/>
          <w:u w:val="single"/>
          <w:rtl/>
        </w:rPr>
        <w:t>/</w:t>
      </w:r>
      <w:r w:rsidR="004B09B4">
        <w:rPr>
          <w:rFonts w:cs="David Transparent" w:hint="cs"/>
          <w:b/>
          <w:bCs/>
          <w:szCs w:val="28"/>
          <w:u w:val="single"/>
          <w:rtl/>
        </w:rPr>
        <w:t>01</w:t>
      </w:r>
      <w:r>
        <w:rPr>
          <w:rFonts w:cs="David Transparent" w:hint="cs"/>
          <w:b/>
          <w:bCs/>
          <w:szCs w:val="28"/>
          <w:u w:val="single"/>
          <w:rtl/>
        </w:rPr>
        <w:t>/201</w:t>
      </w:r>
      <w:r w:rsidR="004B09B4">
        <w:rPr>
          <w:rFonts w:cs="David Transparent" w:hint="cs"/>
          <w:b/>
          <w:bCs/>
          <w:szCs w:val="28"/>
          <w:u w:val="single"/>
          <w:rtl/>
        </w:rPr>
        <w:t>6</w:t>
      </w:r>
    </w:p>
    <w:p w:rsidR="00D6503F" w:rsidRDefault="00D6503F" w:rsidP="009E2A48">
      <w:pPr>
        <w:spacing w:after="0" w:line="360" w:lineRule="auto"/>
        <w:rPr>
          <w:rFonts w:cs="David Transparent"/>
          <w:b/>
          <w:bCs/>
          <w:sz w:val="28"/>
          <w:szCs w:val="28"/>
          <w:rtl/>
        </w:rPr>
      </w:pPr>
      <w:r w:rsidRPr="005D4C93">
        <w:rPr>
          <w:rFonts w:cs="David Transparent" w:hint="cs"/>
          <w:b/>
          <w:bCs/>
          <w:sz w:val="28"/>
          <w:szCs w:val="28"/>
          <w:rtl/>
        </w:rPr>
        <w:t xml:space="preserve">שם התכשיר באנגלית ומספר הרישום </w:t>
      </w:r>
      <w:proofErr w:type="spellStart"/>
      <w:r w:rsidR="009E2A48">
        <w:rPr>
          <w:rFonts w:cs="David Transparent"/>
          <w:b/>
          <w:bCs/>
          <w:sz w:val="28"/>
          <w:szCs w:val="28"/>
          <w:u w:val="single"/>
        </w:rPr>
        <w:t>Tracleer</w:t>
      </w:r>
      <w:proofErr w:type="spellEnd"/>
      <w:r w:rsidR="009E2A48">
        <w:rPr>
          <w:rFonts w:cs="David Transparent"/>
          <w:b/>
          <w:bCs/>
          <w:sz w:val="28"/>
          <w:szCs w:val="28"/>
          <w:u w:val="single"/>
        </w:rPr>
        <w:t xml:space="preserve"> 62.5mg </w:t>
      </w:r>
      <w:r w:rsidRPr="005D4C93">
        <w:rPr>
          <w:rFonts w:cs="David Transparent"/>
          <w:b/>
          <w:bCs/>
          <w:sz w:val="28"/>
          <w:szCs w:val="28"/>
          <w:u w:val="single"/>
        </w:rPr>
        <w:t>(1</w:t>
      </w:r>
      <w:r w:rsidR="009E2A48">
        <w:rPr>
          <w:rFonts w:cs="David Transparent"/>
          <w:b/>
          <w:bCs/>
          <w:sz w:val="28"/>
          <w:szCs w:val="28"/>
          <w:u w:val="single"/>
        </w:rPr>
        <w:t>25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</w:t>
      </w:r>
      <w:r w:rsidR="009E2A48">
        <w:rPr>
          <w:rFonts w:cs="David Transparent"/>
          <w:b/>
          <w:bCs/>
          <w:sz w:val="28"/>
          <w:szCs w:val="28"/>
          <w:u w:val="single"/>
        </w:rPr>
        <w:t>57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3</w:t>
      </w:r>
      <w:r w:rsidR="009E2A48">
        <w:rPr>
          <w:rFonts w:cs="David Transparent"/>
          <w:b/>
          <w:bCs/>
          <w:sz w:val="28"/>
          <w:szCs w:val="28"/>
          <w:u w:val="single"/>
        </w:rPr>
        <w:t>0487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00</w:t>
      </w:r>
      <w:r w:rsidR="009E2A48">
        <w:rPr>
          <w:rFonts w:cs="David Transparent"/>
          <w:b/>
          <w:bCs/>
          <w:sz w:val="28"/>
          <w:szCs w:val="28"/>
          <w:u w:val="single"/>
        </w:rPr>
        <w:t>-01</w:t>
      </w:r>
      <w:r w:rsidRPr="005D4C93">
        <w:rPr>
          <w:rFonts w:cs="David Transparent"/>
          <w:b/>
          <w:bCs/>
          <w:sz w:val="28"/>
          <w:szCs w:val="28"/>
          <w:u w:val="single"/>
        </w:rPr>
        <w:t>)</w:t>
      </w:r>
    </w:p>
    <w:p w:rsidR="009E2A48" w:rsidRPr="005D4C93" w:rsidRDefault="009E2A48" w:rsidP="009E2A48">
      <w:pPr>
        <w:bidi w:val="0"/>
        <w:spacing w:after="0" w:line="360" w:lineRule="auto"/>
        <w:jc w:val="center"/>
        <w:rPr>
          <w:rFonts w:cs="David Transparent"/>
          <w:b/>
          <w:bCs/>
          <w:sz w:val="28"/>
          <w:szCs w:val="28"/>
        </w:rPr>
      </w:pPr>
      <w:proofErr w:type="spellStart"/>
      <w:r>
        <w:rPr>
          <w:rFonts w:cs="David Transparent"/>
          <w:b/>
          <w:bCs/>
          <w:sz w:val="28"/>
          <w:szCs w:val="28"/>
          <w:u w:val="single"/>
        </w:rPr>
        <w:t>Tracleer</w:t>
      </w:r>
      <w:proofErr w:type="spellEnd"/>
      <w:r>
        <w:rPr>
          <w:rFonts w:cs="David Transparent"/>
          <w:b/>
          <w:bCs/>
          <w:sz w:val="28"/>
          <w:szCs w:val="28"/>
          <w:u w:val="single"/>
        </w:rPr>
        <w:t xml:space="preserve"> 125mg </w:t>
      </w:r>
      <w:r w:rsidRPr="005D4C93">
        <w:rPr>
          <w:rFonts w:cs="David Transparent"/>
          <w:b/>
          <w:bCs/>
          <w:sz w:val="28"/>
          <w:szCs w:val="28"/>
          <w:u w:val="single"/>
        </w:rPr>
        <w:t>(1</w:t>
      </w:r>
      <w:r>
        <w:rPr>
          <w:rFonts w:cs="David Transparent"/>
          <w:b/>
          <w:bCs/>
          <w:sz w:val="28"/>
          <w:szCs w:val="28"/>
          <w:u w:val="single"/>
        </w:rPr>
        <w:t>25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</w:t>
      </w:r>
      <w:r>
        <w:rPr>
          <w:rFonts w:cs="David Transparent"/>
          <w:b/>
          <w:bCs/>
          <w:sz w:val="28"/>
          <w:szCs w:val="28"/>
          <w:u w:val="single"/>
        </w:rPr>
        <w:t>58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3</w:t>
      </w:r>
      <w:r>
        <w:rPr>
          <w:rFonts w:cs="David Transparent"/>
          <w:b/>
          <w:bCs/>
          <w:sz w:val="28"/>
          <w:szCs w:val="28"/>
          <w:u w:val="single"/>
        </w:rPr>
        <w:t>0488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00</w:t>
      </w:r>
      <w:r>
        <w:rPr>
          <w:rFonts w:cs="David Transparent"/>
          <w:b/>
          <w:bCs/>
          <w:sz w:val="28"/>
          <w:szCs w:val="28"/>
          <w:u w:val="single"/>
        </w:rPr>
        <w:t>-01)</w:t>
      </w:r>
      <w:r w:rsidRPr="009E2A48">
        <w:rPr>
          <w:rFonts w:cs="David Transparent"/>
          <w:b/>
          <w:bCs/>
          <w:sz w:val="28"/>
          <w:szCs w:val="28"/>
        </w:rPr>
        <w:t xml:space="preserve">   </w:t>
      </w:r>
      <w:r>
        <w:rPr>
          <w:rFonts w:cs="David Transparent"/>
          <w:b/>
          <w:bCs/>
          <w:sz w:val="28"/>
          <w:szCs w:val="28"/>
        </w:rPr>
        <w:t xml:space="preserve">                                                          </w:t>
      </w:r>
      <w:r>
        <w:rPr>
          <w:rFonts w:cs="David Transparent" w:hint="cs"/>
          <w:b/>
          <w:bCs/>
          <w:sz w:val="28"/>
          <w:szCs w:val="28"/>
          <w:rtl/>
        </w:rPr>
        <w:t xml:space="preserve"> </w:t>
      </w:r>
      <w:r w:rsidRPr="009E2A48">
        <w:rPr>
          <w:rFonts w:cs="David Transparent"/>
          <w:b/>
          <w:bCs/>
          <w:sz w:val="28"/>
          <w:szCs w:val="28"/>
        </w:rPr>
        <w:t xml:space="preserve">             </w:t>
      </w:r>
      <w:r>
        <w:rPr>
          <w:rFonts w:cs="David Transparent"/>
          <w:b/>
          <w:bCs/>
          <w:sz w:val="28"/>
          <w:szCs w:val="28"/>
        </w:rPr>
        <w:t xml:space="preserve">                                                               </w:t>
      </w:r>
    </w:p>
    <w:p w:rsidR="00D6503F" w:rsidRPr="00D31C23" w:rsidRDefault="00D6503F" w:rsidP="00D6503F">
      <w:pPr>
        <w:spacing w:after="0"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שם בעל הרישום </w:t>
      </w:r>
      <w:proofErr w:type="spellStart"/>
      <w:r>
        <w:rPr>
          <w:rFonts w:cs="David Transparent" w:hint="cs"/>
          <w:b/>
          <w:bCs/>
          <w:szCs w:val="28"/>
          <w:u w:val="single"/>
          <w:rtl/>
        </w:rPr>
        <w:t>אקטליון</w:t>
      </w:r>
      <w:proofErr w:type="spellEnd"/>
      <w:r>
        <w:rPr>
          <w:rFonts w:cs="David Transparent" w:hint="cs"/>
          <w:b/>
          <w:bCs/>
          <w:szCs w:val="28"/>
          <w:u w:val="single"/>
          <w:rtl/>
        </w:rPr>
        <w:t xml:space="preserve"> פרמצבטיקה ישראל בע"מ</w:t>
      </w:r>
    </w:p>
    <w:p w:rsidR="00D6503F" w:rsidRDefault="00D6503F" w:rsidP="00D6503F">
      <w:pPr>
        <w:spacing w:after="0" w:line="360" w:lineRule="auto"/>
        <w:jc w:val="center"/>
        <w:rPr>
          <w:rFonts w:cs="David"/>
          <w:color w:val="FF0000"/>
          <w:sz w:val="28"/>
          <w:szCs w:val="28"/>
          <w:rtl/>
        </w:rPr>
      </w:pPr>
      <w:r w:rsidRPr="009917DB">
        <w:rPr>
          <w:rFonts w:cs="David" w:hint="cs"/>
          <w:color w:val="FF0000"/>
          <w:sz w:val="28"/>
          <w:szCs w:val="28"/>
          <w:rtl/>
        </w:rPr>
        <w:t xml:space="preserve">טופס זה מיועד לפרוט </w:t>
      </w:r>
      <w:proofErr w:type="spellStart"/>
      <w:r w:rsidRPr="009917DB">
        <w:rPr>
          <w:rFonts w:cs="David" w:hint="cs"/>
          <w:color w:val="FF0000"/>
          <w:sz w:val="28"/>
          <w:szCs w:val="28"/>
          <w:rtl/>
        </w:rPr>
        <w:t>ההחמרות</w:t>
      </w:r>
      <w:proofErr w:type="spellEnd"/>
      <w:r w:rsidRPr="009917DB">
        <w:rPr>
          <w:rFonts w:cs="David" w:hint="cs"/>
          <w:color w:val="FF0000"/>
          <w:sz w:val="28"/>
          <w:szCs w:val="28"/>
          <w:rtl/>
        </w:rPr>
        <w:t xml:space="preserve"> בלבד!</w:t>
      </w:r>
    </w:p>
    <w:tbl>
      <w:tblPr>
        <w:tblStyle w:val="a3"/>
        <w:bidiVisual/>
        <w:tblW w:w="10371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1598"/>
        <w:gridCol w:w="3103"/>
        <w:gridCol w:w="5670"/>
      </w:tblGrid>
      <w:tr w:rsidR="00D6503F" w:rsidTr="00726C6D">
        <w:tc>
          <w:tcPr>
            <w:tcW w:w="10371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6503F" w:rsidRPr="001B33EA" w:rsidRDefault="00D6503F" w:rsidP="002F40A7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ההחמרות</w:t>
            </w:r>
            <w:proofErr w:type="spellEnd"/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המבוקשות</w:t>
            </w:r>
          </w:p>
        </w:tc>
      </w:tr>
      <w:tr w:rsidR="00D6503F" w:rsidTr="00726C6D">
        <w:tc>
          <w:tcPr>
            <w:tcW w:w="1598" w:type="dxa"/>
            <w:tcBorders>
              <w:top w:val="single" w:sz="18" w:space="0" w:color="auto"/>
            </w:tcBorders>
          </w:tcPr>
          <w:p w:rsidR="00D6503F" w:rsidRPr="001B33EA" w:rsidRDefault="00D6503F" w:rsidP="002F40A7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פרק בעלון</w:t>
            </w:r>
          </w:p>
        </w:tc>
        <w:tc>
          <w:tcPr>
            <w:tcW w:w="3103" w:type="dxa"/>
            <w:tcBorders>
              <w:top w:val="single" w:sz="18" w:space="0" w:color="auto"/>
            </w:tcBorders>
          </w:tcPr>
          <w:p w:rsidR="00D6503F" w:rsidRPr="001B33EA" w:rsidRDefault="00D6503F" w:rsidP="002F40A7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טקסט נוכחי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D6503F" w:rsidRPr="001B33EA" w:rsidRDefault="00D6503F" w:rsidP="002F40A7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טקסט חדש</w:t>
            </w:r>
          </w:p>
        </w:tc>
      </w:tr>
      <w:tr w:rsidR="00837F65" w:rsidTr="006376B3">
        <w:trPr>
          <w:trHeight w:val="5561"/>
        </w:trPr>
        <w:tc>
          <w:tcPr>
            <w:tcW w:w="1598" w:type="dxa"/>
          </w:tcPr>
          <w:p w:rsidR="00837F65" w:rsidRPr="00FB32A3" w:rsidRDefault="00837F65" w:rsidP="00837F65">
            <w:pPr>
              <w:tabs>
                <w:tab w:val="left" w:pos="567"/>
              </w:tabs>
              <w:bidi w:val="0"/>
              <w:spacing w:before="100" w:beforeAutospacing="1" w:after="100" w:afterAutospacing="1"/>
              <w:outlineLvl w:val="0"/>
              <w:rPr>
                <w:rFonts w:asciiTheme="minorBidi" w:hAnsiTheme="minorBidi"/>
                <w:b/>
                <w:bCs/>
              </w:rPr>
            </w:pPr>
            <w:r w:rsidRPr="00837F65">
              <w:rPr>
                <w:rFonts w:asciiTheme="minorBidi" w:hAnsiTheme="minorBidi"/>
                <w:b/>
                <w:bCs/>
              </w:rPr>
              <w:t>Warning: embryo-fetal toxicity</w:t>
            </w:r>
          </w:p>
        </w:tc>
        <w:tc>
          <w:tcPr>
            <w:tcW w:w="3103" w:type="dxa"/>
          </w:tcPr>
          <w:p w:rsidR="00837F65" w:rsidRPr="00837F65" w:rsidRDefault="00837F65" w:rsidP="00837F65">
            <w:pPr>
              <w:pStyle w:val="NormalWeb"/>
              <w:ind w:left="720"/>
              <w:jc w:val="center"/>
              <w:rPr>
                <w:rtl/>
                <w:lang w:val="en-US"/>
              </w:rPr>
            </w:pPr>
            <w:r w:rsidRPr="00F659D3">
              <w:rPr>
                <w:rFonts w:hint="cs"/>
                <w:rtl/>
              </w:rPr>
              <w:t>---</w:t>
            </w:r>
            <w:r w:rsidR="00C277E1">
              <w:rPr>
                <w:lang w:val="en-US"/>
              </w:rPr>
              <w:t xml:space="preserve">  </w:t>
            </w:r>
          </w:p>
        </w:tc>
        <w:tc>
          <w:tcPr>
            <w:tcW w:w="5670" w:type="dxa"/>
          </w:tcPr>
          <w:p w:rsidR="00837F65" w:rsidRPr="001C2D4A" w:rsidRDefault="00837F65" w:rsidP="00837F65">
            <w:pPr>
              <w:bidi w:val="0"/>
              <w:rPr>
                <w:highlight w:val="yellow"/>
                <w:u w:val="single"/>
              </w:rPr>
            </w:pPr>
            <w:r w:rsidRPr="00A847AC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A22CF7C" wp14:editId="747E6F3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140970</wp:posOffset>
                      </wp:positionV>
                      <wp:extent cx="3390900" cy="3238500"/>
                      <wp:effectExtent l="0" t="0" r="19050" b="19050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90900" cy="323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F65" w:rsidRPr="00A847AC" w:rsidRDefault="00837F65" w:rsidP="00837F65">
                                  <w:pPr>
                                    <w:jc w:val="right"/>
                                    <w:rPr>
                                      <w:szCs w:val="24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Cs w:val="24"/>
                                      <w:highlight w:val="yellow"/>
                                    </w:rPr>
                                    <w:t xml:space="preserve">Do not administer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highlight w:val="yellow"/>
                                    </w:rPr>
                                    <w:t>Tracleer</w:t>
                                  </w:r>
                                  <w:proofErr w:type="spellEnd"/>
                                  <w:r w:rsidRPr="00A847AC">
                                    <w:rPr>
                                      <w:szCs w:val="24"/>
                                      <w:highlight w:val="yellow"/>
                                    </w:rPr>
                                    <w:t xml:space="preserve"> to a pregnant female because it may cause fetal harm [see Contraindications</w:t>
                                  </w:r>
                                  <w:r>
                                    <w:rPr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A847AC">
                                    <w:rPr>
                                      <w:szCs w:val="24"/>
                                      <w:highlight w:val="yellow"/>
                                    </w:rPr>
                                    <w:t>(4.3) and Fertility</w:t>
                                  </w:r>
                                  <w:r>
                                    <w:rPr>
                                      <w:szCs w:val="24"/>
                                      <w:highlight w:val="yellow"/>
                                    </w:rPr>
                                    <w:t>, pregnancy and lactation</w:t>
                                  </w:r>
                                  <w:r w:rsidRPr="00A847AC">
                                    <w:rPr>
                                      <w:szCs w:val="24"/>
                                      <w:highlight w:val="yellow"/>
                                    </w:rPr>
                                    <w:t xml:space="preserve"> (4.6)].  </w:t>
                                  </w:r>
                                </w:p>
                                <w:p w:rsidR="00837F65" w:rsidRPr="00A847AC" w:rsidRDefault="00837F65" w:rsidP="00837F65">
                                  <w:pPr>
                                    <w:tabs>
                                      <w:tab w:val="left" w:pos="5832"/>
                                    </w:tabs>
                                    <w:jc w:val="right"/>
                                    <w:rPr>
                                      <w:szCs w:val="24"/>
                                      <w:highlight w:val="yellow"/>
                                      <w:rtl/>
                                    </w:rPr>
                                  </w:pPr>
                                  <w:r w:rsidRPr="00A847AC">
                                    <w:rPr>
                                      <w:szCs w:val="24"/>
                                      <w:highlight w:val="yellow"/>
                                    </w:rPr>
                                    <w:t>Females of reproductive potential: Exclude pregnancy before the start of treatment, monthly during treatment, and 1 month after stopping treatment. Prevent pregnancy during treatment and for one month after stopping treatment by using acceptable methods of contraception [see Fertility, pregnancy and lactation</w:t>
                                  </w:r>
                                  <w:r w:rsidRPr="00A847AC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A847AC">
                                    <w:rPr>
                                      <w:szCs w:val="24"/>
                                      <w:highlight w:val="yellow"/>
                                    </w:rPr>
                                    <w:t xml:space="preserve">(4.6)].  </w:t>
                                  </w:r>
                                </w:p>
                                <w:p w:rsidR="00837F65" w:rsidRPr="00134E9F" w:rsidRDefault="00837F65" w:rsidP="00837F65">
                                  <w:pPr>
                                    <w:jc w:val="right"/>
                                    <w:rPr>
                                      <w:szCs w:val="24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szCs w:val="24"/>
                                      <w:highlight w:val="yellow"/>
                                    </w:rPr>
                                    <w:t xml:space="preserve">The marketing of </w:t>
                                  </w:r>
                                  <w:proofErr w:type="spellStart"/>
                                  <w:r>
                                    <w:rPr>
                                      <w:szCs w:val="24"/>
                                      <w:highlight w:val="yellow"/>
                                    </w:rPr>
                                    <w:t>Tracleer</w:t>
                                  </w:r>
                                  <w:proofErr w:type="spellEnd"/>
                                  <w:r w:rsidRPr="00A847AC">
                                    <w:rPr>
                                      <w:szCs w:val="24"/>
                                      <w:highlight w:val="yellow"/>
                                    </w:rPr>
                                    <w:t xml:space="preserve"> is subject to a Risk Evaluation and Mitigation Strategy (REMS) Program. Each patient should receive a Patient alert card, emphasizing the risks of embryo fetal toxicity.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A22C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margin-left:3.4pt;margin-top:11.1pt;width:267pt;height:2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" strokeweight="2pt">
                      <v:textbox>
                        <w:txbxContent>
                          <w:p w:rsidR="00837F65" w:rsidRPr="00A847AC" w:rsidRDefault="00837F65" w:rsidP="00837F65">
                            <w:pPr>
                              <w:jc w:val="right"/>
                              <w:rPr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szCs w:val="24"/>
                                <w:highlight w:val="yellow"/>
                              </w:rPr>
                              <w:t>Do not administer Tracleer</w:t>
                            </w:r>
                            <w:r w:rsidRPr="00A847AC">
                              <w:rPr>
                                <w:szCs w:val="24"/>
                                <w:highlight w:val="yellow"/>
                              </w:rPr>
                              <w:t xml:space="preserve"> to a pregnant female because it may cause fetal harm [see Contraindications</w:t>
                            </w:r>
                            <w:r>
                              <w:rPr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A847AC">
                              <w:rPr>
                                <w:szCs w:val="24"/>
                                <w:highlight w:val="yellow"/>
                              </w:rPr>
                              <w:t>(4.3) and Fertility</w:t>
                            </w:r>
                            <w:r>
                              <w:rPr>
                                <w:szCs w:val="24"/>
                                <w:highlight w:val="yellow"/>
                              </w:rPr>
                              <w:t>, pregnancy and lactation</w:t>
                            </w:r>
                            <w:r w:rsidRPr="00A847AC">
                              <w:rPr>
                                <w:szCs w:val="24"/>
                                <w:highlight w:val="yellow"/>
                              </w:rPr>
                              <w:t xml:space="preserve"> (4.6)].  </w:t>
                            </w:r>
                          </w:p>
                          <w:p w:rsidR="00837F65" w:rsidRPr="00A847AC" w:rsidRDefault="00837F65" w:rsidP="00837F65">
                            <w:pPr>
                              <w:tabs>
                                <w:tab w:val="left" w:pos="5832"/>
                              </w:tabs>
                              <w:jc w:val="right"/>
                              <w:rPr>
                                <w:szCs w:val="24"/>
                                <w:highlight w:val="yellow"/>
                                <w:rtl/>
                              </w:rPr>
                            </w:pPr>
                            <w:r w:rsidRPr="00A847AC">
                              <w:rPr>
                                <w:szCs w:val="24"/>
                                <w:highlight w:val="yellow"/>
                              </w:rPr>
                              <w:t>Females of reproductive potential: Exclude pregnancy before the start of treatment, monthly during treatment, and 1 month after stopping treatment. Prevent pregnancy during treatment and for one month after stopping treatment by using acceptable methods of contraception [see Fertility, pregnancy and lactation</w:t>
                            </w:r>
                            <w:r w:rsidRPr="00A847AC">
                              <w:rPr>
                                <w:szCs w:val="24"/>
                              </w:rPr>
                              <w:t xml:space="preserve"> </w:t>
                            </w:r>
                            <w:r w:rsidRPr="00A847AC">
                              <w:rPr>
                                <w:szCs w:val="24"/>
                                <w:highlight w:val="yellow"/>
                              </w:rPr>
                              <w:t xml:space="preserve">(4.6)].  </w:t>
                            </w:r>
                          </w:p>
                          <w:p w:rsidR="00837F65" w:rsidRPr="00134E9F" w:rsidRDefault="00837F65" w:rsidP="00837F65">
                            <w:pPr>
                              <w:jc w:val="right"/>
                              <w:rPr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szCs w:val="24"/>
                                <w:highlight w:val="yellow"/>
                              </w:rPr>
                              <w:t>The marketing of Tracleer</w:t>
                            </w:r>
                            <w:r w:rsidRPr="00A847AC">
                              <w:rPr>
                                <w:szCs w:val="24"/>
                                <w:highlight w:val="yellow"/>
                              </w:rPr>
                              <w:t xml:space="preserve"> is subject to a Risk Evaluation and Mitigation Strategy (REMS) Program. Each patient should receive a Patient alert card, emphasizing the risks of embryo fetal toxicity.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7F65" w:rsidTr="00726C6D">
        <w:tc>
          <w:tcPr>
            <w:tcW w:w="1598" w:type="dxa"/>
          </w:tcPr>
          <w:p w:rsidR="00837F65" w:rsidRPr="00DC187C" w:rsidRDefault="00837F65" w:rsidP="00837F65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 w:rsidRPr="000A374E">
              <w:rPr>
                <w:rFonts w:asciiTheme="minorBidi" w:hAnsiTheme="minorBidi"/>
                <w:b/>
                <w:bCs/>
              </w:rPr>
              <w:t>Special warnings and precautions for us</w:t>
            </w:r>
            <w:r>
              <w:rPr>
                <w:rFonts w:asciiTheme="minorBidi" w:hAnsiTheme="minorBidi"/>
                <w:b/>
                <w:bCs/>
              </w:rPr>
              <w:t>e</w:t>
            </w:r>
          </w:p>
        </w:tc>
        <w:tc>
          <w:tcPr>
            <w:tcW w:w="3103" w:type="dxa"/>
          </w:tcPr>
          <w:p w:rsidR="00837F65" w:rsidRPr="00F659D3" w:rsidRDefault="00837F65" w:rsidP="00837F65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rtl/>
              </w:rPr>
            </w:pPr>
            <w:r w:rsidRPr="00F659D3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5670" w:type="dxa"/>
          </w:tcPr>
          <w:p w:rsidR="00837F65" w:rsidRPr="001C2D4A" w:rsidRDefault="00837F65" w:rsidP="00837F65">
            <w:pPr>
              <w:bidi w:val="0"/>
              <w:rPr>
                <w:highlight w:val="yellow"/>
                <w:u w:val="single"/>
              </w:rPr>
            </w:pPr>
            <w:r w:rsidRPr="001C2D4A">
              <w:rPr>
                <w:highlight w:val="yellow"/>
                <w:u w:val="single"/>
              </w:rPr>
              <w:t>Pulmonary hypertension secondary to chronic obstructive pulmonary disease (COPD)</w:t>
            </w:r>
          </w:p>
          <w:p w:rsidR="00837F65" w:rsidRPr="001C2D4A" w:rsidRDefault="00837F65" w:rsidP="00837F65">
            <w:pPr>
              <w:bidi w:val="0"/>
              <w:rPr>
                <w:highlight w:val="yellow"/>
              </w:rPr>
            </w:pPr>
          </w:p>
          <w:p w:rsidR="00837F65" w:rsidRPr="000A374E" w:rsidRDefault="00837F65" w:rsidP="00837F65">
            <w:pPr>
              <w:bidi w:val="0"/>
            </w:pPr>
            <w:r w:rsidRPr="001C2D4A">
              <w:rPr>
                <w:highlight w:val="yellow"/>
              </w:rPr>
              <w:t xml:space="preserve">Safety and tolerability of </w:t>
            </w:r>
            <w:proofErr w:type="spellStart"/>
            <w:r w:rsidRPr="001C2D4A">
              <w:rPr>
                <w:highlight w:val="yellow"/>
              </w:rPr>
              <w:t>bosentan</w:t>
            </w:r>
            <w:proofErr w:type="spellEnd"/>
            <w:r w:rsidRPr="001C2D4A">
              <w:rPr>
                <w:highlight w:val="yellow"/>
              </w:rPr>
              <w:t xml:space="preserve"> was investigated in an exploratory, uncontrolled 12</w:t>
            </w:r>
            <w:r w:rsidRPr="001C2D4A">
              <w:rPr>
                <w:highlight w:val="yellow"/>
              </w:rPr>
              <w:noBreakHyphen/>
              <w:t xml:space="preserve">week study in 11 patients with pulmonary hypertension secondary to severe COPD (stage III of GOLD classification). An increase in minute ventilation and a decrease in oxygen saturation were observed, and the most frequent adverse event was </w:t>
            </w:r>
            <w:proofErr w:type="spellStart"/>
            <w:r w:rsidRPr="001C2D4A">
              <w:rPr>
                <w:highlight w:val="yellow"/>
              </w:rPr>
              <w:t>dyspnoea</w:t>
            </w:r>
            <w:proofErr w:type="spellEnd"/>
            <w:r w:rsidRPr="001C2D4A">
              <w:rPr>
                <w:highlight w:val="yellow"/>
              </w:rPr>
              <w:t xml:space="preserve">, which resolved with discontinuation of </w:t>
            </w:r>
            <w:proofErr w:type="spellStart"/>
            <w:r w:rsidRPr="001C2D4A">
              <w:rPr>
                <w:highlight w:val="yellow"/>
              </w:rPr>
              <w:t>bosentan</w:t>
            </w:r>
            <w:proofErr w:type="spellEnd"/>
            <w:r w:rsidRPr="001C2D4A">
              <w:rPr>
                <w:highlight w:val="yellow"/>
              </w:rPr>
              <w:t>.</w:t>
            </w:r>
          </w:p>
        </w:tc>
      </w:tr>
      <w:tr w:rsidR="00837F65" w:rsidTr="00726C6D">
        <w:trPr>
          <w:trHeight w:val="1331"/>
        </w:trPr>
        <w:tc>
          <w:tcPr>
            <w:tcW w:w="1598" w:type="dxa"/>
          </w:tcPr>
          <w:p w:rsidR="00837F65" w:rsidRPr="00DC187C" w:rsidRDefault="00837F65" w:rsidP="00837F65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 w:rsidRPr="000A374E">
              <w:rPr>
                <w:rFonts w:asciiTheme="minorBidi" w:hAnsiTheme="minorBidi"/>
                <w:b/>
                <w:bCs/>
                <w:highlight w:val="yellow"/>
              </w:rPr>
              <w:t>Fertility</w:t>
            </w:r>
            <w:r w:rsidRPr="00DC187C">
              <w:rPr>
                <w:rFonts w:asciiTheme="minorBidi" w:hAnsiTheme="minorBidi"/>
                <w:b/>
                <w:bCs/>
              </w:rPr>
              <w:t>, p</w:t>
            </w:r>
            <w:r w:rsidRPr="00DC187C">
              <w:rPr>
                <w:rFonts w:asciiTheme="minorBidi" w:hAnsiTheme="minorBidi"/>
                <w:b/>
                <w:noProof/>
              </w:rPr>
              <w:t>regnancy, and lactation</w:t>
            </w:r>
          </w:p>
        </w:tc>
        <w:tc>
          <w:tcPr>
            <w:tcW w:w="3103" w:type="dxa"/>
          </w:tcPr>
          <w:p w:rsidR="00837F65" w:rsidRPr="00F659D3" w:rsidRDefault="00837F65" w:rsidP="00837F65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</w:rPr>
            </w:pPr>
            <w:r w:rsidRPr="00F659D3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5670" w:type="dxa"/>
          </w:tcPr>
          <w:p w:rsidR="00837F65" w:rsidRDefault="006B4ACC" w:rsidP="00837F65">
            <w:pPr>
              <w:bidi w:val="0"/>
              <w:rPr>
                <w:b/>
                <w:bCs/>
                <w:highlight w:val="yellow"/>
                <w:u w:val="single"/>
              </w:rPr>
            </w:pPr>
            <w:r>
              <w:rPr>
                <w:highlight w:val="yellow"/>
              </w:rPr>
              <w:t>Women of childbearing</w:t>
            </w:r>
            <w:r w:rsidR="00837F65" w:rsidRPr="00DC3016">
              <w:rPr>
                <w:highlight w:val="yellow"/>
              </w:rPr>
              <w:t xml:space="preserve"> </w:t>
            </w:r>
            <w:r w:rsidRPr="006B4ACC">
              <w:rPr>
                <w:highlight w:val="yellow"/>
              </w:rPr>
              <w:t xml:space="preserve">potential </w:t>
            </w:r>
            <w:r w:rsidR="00837F65" w:rsidRPr="00DC3016">
              <w:rPr>
                <w:highlight w:val="yellow"/>
              </w:rPr>
              <w:t xml:space="preserve">must have a negative pregnancy test </w:t>
            </w:r>
            <w:r w:rsidR="00837F65" w:rsidRPr="00DC3016">
              <w:rPr>
                <w:b/>
                <w:bCs/>
                <w:highlight w:val="yellow"/>
                <w:u w:val="single"/>
              </w:rPr>
              <w:t xml:space="preserve">before starting </w:t>
            </w:r>
            <w:r w:rsidR="00837F65" w:rsidRPr="00DC3016">
              <w:rPr>
                <w:highlight w:val="yellow"/>
              </w:rPr>
              <w:t xml:space="preserve">treatment and </w:t>
            </w:r>
            <w:r w:rsidR="00837F65" w:rsidRPr="00DC3016">
              <w:rPr>
                <w:b/>
                <w:bCs/>
                <w:highlight w:val="yellow"/>
                <w:u w:val="single"/>
              </w:rPr>
              <w:t xml:space="preserve">each month during </w:t>
            </w:r>
            <w:proofErr w:type="spellStart"/>
            <w:r w:rsidR="00837F65" w:rsidRPr="00DC3016">
              <w:rPr>
                <w:b/>
                <w:bCs/>
                <w:highlight w:val="yellow"/>
                <w:u w:val="single"/>
              </w:rPr>
              <w:t>Tracleer</w:t>
            </w:r>
            <w:proofErr w:type="spellEnd"/>
            <w:r w:rsidR="00837F65" w:rsidRPr="00DC3016">
              <w:rPr>
                <w:b/>
                <w:bCs/>
                <w:highlight w:val="yellow"/>
                <w:u w:val="single"/>
              </w:rPr>
              <w:t xml:space="preserve"> treatment and 1 month after the ending of the treatment.</w:t>
            </w:r>
          </w:p>
          <w:p w:rsidR="006B4ACC" w:rsidRPr="006B4ACC" w:rsidRDefault="006B4ACC" w:rsidP="006B4ACC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highlight w:val="yellow"/>
                <w:lang w:eastAsia="en-US" w:bidi="he-IL"/>
              </w:rPr>
            </w:pPr>
            <w:proofErr w:type="gramStart"/>
            <w:r w:rsidRPr="006B4AC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highlight w:val="yellow"/>
                <w:lang w:eastAsia="en-US" w:bidi="he-IL"/>
              </w:rPr>
              <w:t>Advise</w:t>
            </w:r>
            <w:proofErr w:type="gramEnd"/>
            <w:r w:rsidRPr="006B4AC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highlight w:val="yellow"/>
                <w:lang w:eastAsia="en-US" w:bidi="he-IL"/>
              </w:rPr>
              <w:t xml:space="preserve"> patients to contact their healthcare provider if they become pregnant or suspect they may be pregnant. Perform a pregnancy test if pregnancy is suspected for any reason. For positive pregnancy tests, counsel patient on the potential risk to the </w:t>
            </w:r>
            <w:proofErr w:type="spellStart"/>
            <w:r w:rsidRPr="006B4AC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highlight w:val="yellow"/>
                <w:lang w:eastAsia="en-US" w:bidi="he-IL"/>
              </w:rPr>
              <w:t>foetus</w:t>
            </w:r>
            <w:proofErr w:type="spellEnd"/>
            <w:r w:rsidRPr="006B4ACC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highlight w:val="yellow"/>
                <w:lang w:eastAsia="en-US" w:bidi="he-IL"/>
              </w:rPr>
              <w:t xml:space="preserve"> and patient options.</w:t>
            </w:r>
          </w:p>
          <w:p w:rsidR="004F734E" w:rsidRDefault="004F734E" w:rsidP="006B4ACC">
            <w:pPr>
              <w:jc w:val="right"/>
              <w:rPr>
                <w:highlight w:val="yellow"/>
              </w:rPr>
            </w:pPr>
          </w:p>
          <w:p w:rsidR="006B4ACC" w:rsidRDefault="006B4ACC" w:rsidP="006B4ACC">
            <w:pPr>
              <w:jc w:val="right"/>
              <w:rPr>
                <w:highlight w:val="yellow"/>
              </w:rPr>
            </w:pPr>
            <w:r w:rsidRPr="00DC3016">
              <w:rPr>
                <w:highlight w:val="yellow"/>
              </w:rPr>
              <w:t xml:space="preserve">Women should not take this medication if they are planning a pregnancy. </w:t>
            </w:r>
          </w:p>
          <w:p w:rsidR="006B4ACC" w:rsidRPr="006B4ACC" w:rsidRDefault="006B4ACC" w:rsidP="006B4ACC">
            <w:pPr>
              <w:jc w:val="right"/>
              <w:rPr>
                <w:highlight w:val="yellow"/>
              </w:rPr>
            </w:pPr>
            <w:r w:rsidRPr="006B4ACC">
              <w:rPr>
                <w:highlight w:val="yellow"/>
              </w:rPr>
              <w:t>Women of childbearing potential must use effective contraception during treatment with</w:t>
            </w:r>
            <w:r w:rsidRPr="006B4ACC">
              <w:rPr>
                <w:b/>
                <w:bCs/>
                <w:highlight w:val="yellow"/>
                <w:u w:val="single"/>
              </w:rPr>
              <w:t xml:space="preserve"> </w:t>
            </w:r>
            <w:proofErr w:type="spellStart"/>
            <w:r w:rsidRPr="006B4ACC">
              <w:rPr>
                <w:b/>
                <w:bCs/>
                <w:highlight w:val="yellow"/>
                <w:u w:val="single"/>
              </w:rPr>
              <w:t>Tracleer</w:t>
            </w:r>
            <w:proofErr w:type="spellEnd"/>
            <w:r w:rsidRPr="006B4ACC">
              <w:rPr>
                <w:highlight w:val="yellow"/>
              </w:rPr>
              <w:t xml:space="preserve"> and for 1 month after ending treatment</w:t>
            </w:r>
            <w:r>
              <w:rPr>
                <w:highlight w:val="yellow"/>
              </w:rPr>
              <w:t>.</w:t>
            </w:r>
          </w:p>
          <w:p w:rsidR="006B4ACC" w:rsidRPr="006B4ACC" w:rsidRDefault="006B4ACC" w:rsidP="006B4ACC">
            <w:pPr>
              <w:jc w:val="right"/>
              <w:rPr>
                <w:highlight w:val="yellow"/>
              </w:rPr>
            </w:pPr>
            <w:r w:rsidRPr="00DC3016">
              <w:rPr>
                <w:highlight w:val="yellow"/>
              </w:rPr>
              <w:t xml:space="preserve">The prescriber </w:t>
            </w:r>
            <w:r w:rsidRPr="006B4ACC">
              <w:rPr>
                <w:highlight w:val="yellow"/>
              </w:rPr>
              <w:t xml:space="preserve">must guide </w:t>
            </w:r>
            <w:r w:rsidRPr="00DC3016">
              <w:rPr>
                <w:highlight w:val="yellow"/>
              </w:rPr>
              <w:t>patients to choose one highly effective form of contraception (intrauterine devices (IUD) or tubal sterilization) or a combination of methods (hormone method with a barrier method or two barrier methods). If a partner's vasectomy is the chosen method of contraception, a hormone or barrier method must be used along with this method. Counsel patients on pr</w:t>
            </w:r>
            <w:r>
              <w:rPr>
                <w:highlight w:val="yellow"/>
              </w:rPr>
              <w:t xml:space="preserve">egnancy planning and prevention, </w:t>
            </w:r>
            <w:r w:rsidRPr="006B4ACC">
              <w:rPr>
                <w:highlight w:val="yellow"/>
              </w:rPr>
              <w:t>including emergency contraception, or designate counseling by another healthcare provider trained in contraceptive counseling</w:t>
            </w:r>
          </w:p>
          <w:p w:rsidR="006B4ACC" w:rsidRPr="006B4ACC" w:rsidRDefault="006B4ACC" w:rsidP="006B4ACC">
            <w:pPr>
              <w:jc w:val="right"/>
              <w:outlineLvl w:val="0"/>
              <w:rPr>
                <w:highlight w:val="yellow"/>
              </w:rPr>
            </w:pPr>
            <w:r w:rsidRPr="00DC3016">
              <w:rPr>
                <w:highlight w:val="yellow"/>
              </w:rPr>
              <w:t>You should</w:t>
            </w:r>
            <w:r>
              <w:rPr>
                <w:highlight w:val="yellow"/>
              </w:rPr>
              <w:t xml:space="preserve"> recommend</w:t>
            </w:r>
            <w:r w:rsidRPr="006B4ACC">
              <w:rPr>
                <w:highlight w:val="yellow"/>
              </w:rPr>
              <w:t xml:space="preserve"> </w:t>
            </w:r>
            <w:r w:rsidRPr="00DC3016">
              <w:rPr>
                <w:highlight w:val="yellow"/>
              </w:rPr>
              <w:t>patients to use a reliable contraceptive method to help them lower their risk of problems with pulmonary arterial hypertension.</w:t>
            </w:r>
          </w:p>
          <w:p w:rsidR="006B4ACC" w:rsidRPr="006B4ACC" w:rsidRDefault="006B4ACC" w:rsidP="006B4ACC">
            <w:pPr>
              <w:bidi w:val="0"/>
              <w:rPr>
                <w:highlight w:val="yellow"/>
                <w:rtl/>
              </w:rPr>
            </w:pPr>
          </w:p>
          <w:p w:rsidR="00837F65" w:rsidRPr="003F66B5" w:rsidRDefault="00837F65" w:rsidP="00837F65">
            <w:pPr>
              <w:bidi w:val="0"/>
              <w:rPr>
                <w:u w:val="single"/>
              </w:rPr>
            </w:pPr>
            <w:r w:rsidRPr="000A374E">
              <w:rPr>
                <w:highlight w:val="yellow"/>
                <w:u w:val="single"/>
              </w:rPr>
              <w:t>Fertility</w:t>
            </w:r>
          </w:p>
          <w:p w:rsidR="006B4ACC" w:rsidRDefault="006B4ACC" w:rsidP="006B4ACC">
            <w:pPr>
              <w:jc w:val="right"/>
            </w:pPr>
            <w:r w:rsidRPr="004F7047">
              <w:rPr>
                <w:highlight w:val="yellow"/>
              </w:rPr>
              <w:t xml:space="preserve">Animal studies showed testicular effects (see section 5.3). In a study investigating the effects of </w:t>
            </w:r>
            <w:proofErr w:type="spellStart"/>
            <w:r w:rsidRPr="004F7047">
              <w:rPr>
                <w:highlight w:val="yellow"/>
              </w:rPr>
              <w:t>bosentan</w:t>
            </w:r>
            <w:proofErr w:type="spellEnd"/>
            <w:r w:rsidRPr="004F7047">
              <w:rPr>
                <w:highlight w:val="yellow"/>
              </w:rPr>
              <w:t xml:space="preserve"> on testicular function in male PAH patients, 8 out of 24 patients showed a decreased sperm concentration from baseline of at least 42% after 3 or 6 months of treatment with </w:t>
            </w:r>
            <w:proofErr w:type="spellStart"/>
            <w:r w:rsidRPr="004F7047">
              <w:rPr>
                <w:highlight w:val="yellow"/>
              </w:rPr>
              <w:t>bosentan</w:t>
            </w:r>
            <w:proofErr w:type="spellEnd"/>
            <w:r w:rsidRPr="004F7047">
              <w:rPr>
                <w:highlight w:val="yellow"/>
              </w:rPr>
              <w:t xml:space="preserve">. Based on these findings and preclinical data, it cannot be excluded that </w:t>
            </w:r>
            <w:proofErr w:type="spellStart"/>
            <w:r w:rsidRPr="004F7047">
              <w:rPr>
                <w:highlight w:val="yellow"/>
              </w:rPr>
              <w:t>bosentan</w:t>
            </w:r>
            <w:proofErr w:type="spellEnd"/>
            <w:r w:rsidRPr="004F7047">
              <w:rPr>
                <w:highlight w:val="yellow"/>
              </w:rPr>
              <w:t xml:space="preserve"> may have a detrimental effect on spermatogenesis in men. In male children, a long-term impact on fertility after treatment with </w:t>
            </w:r>
            <w:proofErr w:type="spellStart"/>
            <w:r w:rsidRPr="004F7047">
              <w:rPr>
                <w:highlight w:val="yellow"/>
              </w:rPr>
              <w:t>bosentan</w:t>
            </w:r>
            <w:proofErr w:type="spellEnd"/>
            <w:r w:rsidRPr="004F7047">
              <w:rPr>
                <w:highlight w:val="yellow"/>
              </w:rPr>
              <w:t xml:space="preserve"> cannot be excluded.</w:t>
            </w:r>
          </w:p>
          <w:p w:rsidR="00837F65" w:rsidRPr="00726C6D" w:rsidRDefault="00837F65" w:rsidP="00837F65">
            <w:pPr>
              <w:bidi w:val="0"/>
            </w:pPr>
          </w:p>
        </w:tc>
      </w:tr>
      <w:tr w:rsidR="00837F65" w:rsidTr="00726C6D">
        <w:trPr>
          <w:trHeight w:val="1691"/>
        </w:trPr>
        <w:tc>
          <w:tcPr>
            <w:tcW w:w="1598" w:type="dxa"/>
          </w:tcPr>
          <w:p w:rsidR="00837F65" w:rsidRDefault="00837F65" w:rsidP="00837F65">
            <w:pPr>
              <w:bidi w:val="0"/>
              <w:jc w:val="center"/>
              <w:rPr>
                <w:rFonts w:asciiTheme="minorBidi" w:hAnsiTheme="minorBidi"/>
                <w:b/>
                <w:bCs/>
              </w:rPr>
            </w:pPr>
            <w:r w:rsidRPr="00C479AC">
              <w:rPr>
                <w:rFonts w:asciiTheme="minorBidi" w:hAnsiTheme="minorBidi"/>
                <w:b/>
                <w:bCs/>
              </w:rPr>
              <w:lastRenderedPageBreak/>
              <w:t>Effects on ability to drive and use machine</w:t>
            </w:r>
            <w:r>
              <w:rPr>
                <w:rFonts w:asciiTheme="minorBidi" w:hAnsiTheme="minorBidi"/>
                <w:b/>
                <w:bCs/>
              </w:rPr>
              <w:t>s</w:t>
            </w:r>
          </w:p>
        </w:tc>
        <w:tc>
          <w:tcPr>
            <w:tcW w:w="3103" w:type="dxa"/>
          </w:tcPr>
          <w:p w:rsidR="00837F65" w:rsidRPr="00C479AC" w:rsidRDefault="00837F65" w:rsidP="00837F65">
            <w:pPr>
              <w:bidi w:val="0"/>
            </w:pPr>
            <w:r w:rsidRPr="00C479AC">
              <w:t xml:space="preserve">No studies on the effect of </w:t>
            </w:r>
            <w:proofErr w:type="spellStart"/>
            <w:r w:rsidRPr="00C479AC">
              <w:t>Tracleer</w:t>
            </w:r>
            <w:proofErr w:type="spellEnd"/>
            <w:r w:rsidRPr="00C479AC">
              <w:t xml:space="preserve"> on the ability to drive and use machines have been performed. </w:t>
            </w:r>
            <w:proofErr w:type="spellStart"/>
            <w:r w:rsidRPr="00C479AC">
              <w:t>Tracleer</w:t>
            </w:r>
            <w:proofErr w:type="spellEnd"/>
            <w:r w:rsidRPr="00C479AC">
              <w:t xml:space="preserve"> may cause dizziness, which could affect the ability to drive or use machines.</w:t>
            </w:r>
          </w:p>
          <w:p w:rsidR="00837F65" w:rsidRPr="00C479AC" w:rsidRDefault="00837F65" w:rsidP="00837F6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837F65" w:rsidRPr="00C479AC" w:rsidRDefault="00837F65" w:rsidP="00837F65">
            <w:pPr>
              <w:widowControl w:val="0"/>
              <w:bidi w:val="0"/>
            </w:pPr>
            <w:r w:rsidRPr="00C479AC">
              <w:t xml:space="preserve">No specific studies have been conducted to assess the direct effect of </w:t>
            </w:r>
            <w:proofErr w:type="spellStart"/>
            <w:r w:rsidRPr="00C479AC">
              <w:t>Tracleer</w:t>
            </w:r>
            <w:proofErr w:type="spellEnd"/>
            <w:r w:rsidRPr="00C479AC">
              <w:t xml:space="preserve"> on the ability to drive and use machines. However, </w:t>
            </w:r>
            <w:proofErr w:type="spellStart"/>
            <w:r w:rsidRPr="00C479AC">
              <w:t>Tracleer</w:t>
            </w:r>
            <w:proofErr w:type="spellEnd"/>
            <w:r w:rsidRPr="00C479AC">
              <w:t xml:space="preserve"> may induce </w:t>
            </w:r>
            <w:r w:rsidRPr="00C479AC">
              <w:rPr>
                <w:highlight w:val="yellow"/>
              </w:rPr>
              <w:t>hypotension</w:t>
            </w:r>
            <w:r w:rsidRPr="00C479AC">
              <w:t xml:space="preserve">, with symptoms of dizziness </w:t>
            </w:r>
            <w:r w:rsidRPr="00C479AC">
              <w:rPr>
                <w:highlight w:val="yellow"/>
              </w:rPr>
              <w:t>or syncope</w:t>
            </w:r>
            <w:r w:rsidRPr="00C479AC">
              <w:t xml:space="preserve"> that could affect the ability to drive or use machines.</w:t>
            </w:r>
          </w:p>
          <w:p w:rsidR="00837F65" w:rsidRPr="00F659D3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</w:tc>
      </w:tr>
      <w:tr w:rsidR="00837F65" w:rsidTr="00726C6D">
        <w:trPr>
          <w:trHeight w:val="521"/>
        </w:trPr>
        <w:tc>
          <w:tcPr>
            <w:tcW w:w="1598" w:type="dxa"/>
          </w:tcPr>
          <w:p w:rsidR="00837F65" w:rsidRPr="00DC187C" w:rsidRDefault="00837F65" w:rsidP="00837F65">
            <w:pPr>
              <w:tabs>
                <w:tab w:val="center" w:pos="1020"/>
              </w:tabs>
              <w:bidi w:val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Undesirable effects</w:t>
            </w:r>
          </w:p>
        </w:tc>
        <w:tc>
          <w:tcPr>
            <w:tcW w:w="3103" w:type="dxa"/>
          </w:tcPr>
          <w:p w:rsidR="00837F65" w:rsidRPr="00C479AC" w:rsidRDefault="00837F65" w:rsidP="00837F65">
            <w:pPr>
              <w:pStyle w:val="TextTi12"/>
              <w:rPr>
                <w:sz w:val="22"/>
                <w:szCs w:val="22"/>
              </w:rPr>
            </w:pPr>
            <w:r w:rsidRPr="00E609E8">
              <w:rPr>
                <w:sz w:val="22"/>
                <w:szCs w:val="22"/>
              </w:rPr>
              <w:t>Adverse reactions</w:t>
            </w:r>
            <w:r w:rsidRPr="00C479AC">
              <w:rPr>
                <w:sz w:val="22"/>
                <w:szCs w:val="22"/>
              </w:rPr>
              <w:t>/undesirable effects</w:t>
            </w:r>
            <w:r w:rsidRPr="00E609E8">
              <w:rPr>
                <w:sz w:val="22"/>
                <w:szCs w:val="22"/>
              </w:rPr>
              <w:t xml:space="preserve"> in 20 placebo-controlled studies with </w:t>
            </w:r>
            <w:proofErr w:type="spellStart"/>
            <w:r w:rsidRPr="00E609E8">
              <w:rPr>
                <w:sz w:val="22"/>
                <w:szCs w:val="22"/>
              </w:rPr>
              <w:t>bosentan</w:t>
            </w:r>
            <w:proofErr w:type="spellEnd"/>
            <w:r w:rsidRPr="00E609E8">
              <w:rPr>
                <w:b/>
                <w:sz w:val="22"/>
                <w:szCs w:val="22"/>
              </w:rPr>
              <w:t xml:space="preserve"> </w:t>
            </w:r>
            <w:r w:rsidRPr="00E609E8">
              <w:rPr>
                <w:sz w:val="22"/>
                <w:szCs w:val="22"/>
              </w:rPr>
              <w:t xml:space="preserve">are ranked according to frequency using the following convention: </w:t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very common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1/10); common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ascii="SymbolMT" w:eastAsia="SimSun" w:hAnsi="SymbolMT" w:cs="SymbolMT"/>
                <w:sz w:val="22"/>
                <w:szCs w:val="22"/>
                <w:lang w:eastAsia="zh-CN"/>
              </w:rPr>
              <w:t xml:space="preserve"> </w:t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1/100 to &lt; 1/10); uncommon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ascii="SymbolMT" w:eastAsia="SimSun" w:hAnsi="SymbolMT" w:cs="SymbolMT"/>
                <w:sz w:val="22"/>
                <w:szCs w:val="22"/>
                <w:lang w:eastAsia="zh-CN"/>
              </w:rPr>
              <w:t> </w:t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1/1,000 to &lt; 1/100); rare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1/10,000 to &lt; 1/1,000); very rare (&lt; 1/10,000);</w:t>
            </w:r>
            <w:r w:rsidRPr="00E609E8">
              <w:rPr>
                <w:sz w:val="22"/>
                <w:szCs w:val="22"/>
              </w:rPr>
              <w:t xml:space="preserve"> </w:t>
            </w:r>
            <w:r w:rsidRPr="00C479AC">
              <w:rPr>
                <w:sz w:val="22"/>
                <w:szCs w:val="22"/>
              </w:rPr>
              <w:t>Reports from post</w:t>
            </w:r>
            <w:r w:rsidRPr="00C479AC">
              <w:rPr>
                <w:sz w:val="22"/>
                <w:szCs w:val="22"/>
              </w:rPr>
              <w:noBreakHyphen/>
              <w:t xml:space="preserve">marketing experience are included in </w:t>
            </w:r>
            <w:r w:rsidRPr="00C479AC">
              <w:rPr>
                <w:i/>
                <w:sz w:val="22"/>
                <w:szCs w:val="22"/>
              </w:rPr>
              <w:t>Italics</w:t>
            </w:r>
            <w:r w:rsidRPr="00C479AC">
              <w:rPr>
                <w:sz w:val="22"/>
                <w:szCs w:val="22"/>
              </w:rPr>
              <w:t xml:space="preserve">, with frequency categories based on adverse event reporting rates on </w:t>
            </w:r>
            <w:proofErr w:type="spellStart"/>
            <w:r w:rsidRPr="00C479AC">
              <w:rPr>
                <w:sz w:val="22"/>
                <w:szCs w:val="22"/>
              </w:rPr>
              <w:t>bosentan</w:t>
            </w:r>
            <w:proofErr w:type="spellEnd"/>
            <w:r w:rsidRPr="00C479AC">
              <w:rPr>
                <w:sz w:val="22"/>
                <w:szCs w:val="22"/>
              </w:rPr>
              <w:t xml:space="preserve"> in the 20 placebo-</w:t>
            </w:r>
            <w:r w:rsidRPr="00C479AC">
              <w:rPr>
                <w:sz w:val="22"/>
                <w:szCs w:val="22"/>
              </w:rPr>
              <w:lastRenderedPageBreak/>
              <w:t>controlled studies.</w:t>
            </w:r>
          </w:p>
          <w:p w:rsidR="00837F65" w:rsidRPr="00C479AC" w:rsidRDefault="00837F65" w:rsidP="00837F65">
            <w:pPr>
              <w:jc w:val="center"/>
              <w:rPr>
                <w:color w:val="FF0000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837F65" w:rsidRPr="00E90652" w:rsidRDefault="00837F65" w:rsidP="00837F65">
            <w:pPr>
              <w:pStyle w:val="TextTi12"/>
              <w:rPr>
                <w:strike/>
                <w:color w:val="00B050"/>
                <w:sz w:val="22"/>
                <w:szCs w:val="22"/>
              </w:rPr>
            </w:pPr>
            <w:r w:rsidRPr="00E609E8">
              <w:rPr>
                <w:sz w:val="22"/>
                <w:szCs w:val="22"/>
              </w:rPr>
              <w:lastRenderedPageBreak/>
              <w:t xml:space="preserve">Adverse reactions </w:t>
            </w:r>
            <w:r w:rsidRPr="00C479AC">
              <w:rPr>
                <w:sz w:val="22"/>
                <w:szCs w:val="22"/>
              </w:rPr>
              <w:t>observed i</w:t>
            </w:r>
            <w:r w:rsidRPr="00E609E8">
              <w:rPr>
                <w:sz w:val="22"/>
                <w:szCs w:val="22"/>
              </w:rPr>
              <w:t xml:space="preserve">n 20 placebo-controlled studies </w:t>
            </w:r>
            <w:r w:rsidRPr="00E609E8">
              <w:rPr>
                <w:sz w:val="22"/>
                <w:szCs w:val="22"/>
                <w:highlight w:val="yellow"/>
              </w:rPr>
              <w:t>and post marketing experience</w:t>
            </w:r>
            <w:r w:rsidRPr="00E609E8">
              <w:rPr>
                <w:sz w:val="22"/>
                <w:szCs w:val="22"/>
              </w:rPr>
              <w:t xml:space="preserve"> with </w:t>
            </w:r>
            <w:proofErr w:type="spellStart"/>
            <w:r w:rsidRPr="00E609E8">
              <w:rPr>
                <w:sz w:val="22"/>
                <w:szCs w:val="22"/>
              </w:rPr>
              <w:t>bosentan</w:t>
            </w:r>
            <w:proofErr w:type="spellEnd"/>
            <w:r w:rsidRPr="00E609E8">
              <w:rPr>
                <w:b/>
                <w:sz w:val="22"/>
                <w:szCs w:val="22"/>
              </w:rPr>
              <w:t xml:space="preserve"> </w:t>
            </w:r>
            <w:r w:rsidRPr="00E609E8">
              <w:rPr>
                <w:sz w:val="22"/>
                <w:szCs w:val="22"/>
              </w:rPr>
              <w:t xml:space="preserve">are ranked according to frequency using the following convention: </w:t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very common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1/10); common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ascii="SymbolMT" w:eastAsia="SimSun" w:hAnsi="SymbolMT" w:cs="SymbolMT"/>
                <w:sz w:val="22"/>
                <w:szCs w:val="22"/>
                <w:lang w:eastAsia="zh-CN"/>
              </w:rPr>
              <w:t xml:space="preserve"> </w:t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1/100 to &lt; 1/10); uncommon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ascii="SymbolMT" w:eastAsia="SimSun" w:hAnsi="SymbolMT" w:cs="SymbolMT"/>
                <w:sz w:val="22"/>
                <w:szCs w:val="22"/>
                <w:lang w:eastAsia="zh-CN"/>
              </w:rPr>
              <w:t> </w:t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1/1,000 to &lt; 1/100); rare (</w:t>
            </w:r>
            <w:r w:rsidRPr="00E609E8">
              <w:rPr>
                <w:sz w:val="22"/>
                <w:szCs w:val="22"/>
              </w:rPr>
              <w:sym w:font="Symbol" w:char="F0B3"/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 xml:space="preserve">1/10,000 to &lt; 1/1,000); very rare (&lt; 1/10,000); </w:t>
            </w:r>
            <w:r w:rsidRPr="00E609E8">
              <w:rPr>
                <w:rFonts w:eastAsia="SimSun"/>
                <w:sz w:val="22"/>
                <w:szCs w:val="22"/>
                <w:highlight w:val="yellow"/>
                <w:lang w:eastAsia="zh-CN"/>
              </w:rPr>
              <w:t>not known (cannot be estimated from available data)</w:t>
            </w:r>
            <w:r w:rsidRPr="00E609E8">
              <w:rPr>
                <w:rFonts w:eastAsia="SimSun"/>
                <w:sz w:val="22"/>
                <w:szCs w:val="22"/>
                <w:lang w:eastAsia="zh-CN"/>
              </w:rPr>
              <w:t>.</w:t>
            </w:r>
            <w:r w:rsidRPr="00E609E8">
              <w:rPr>
                <w:sz w:val="22"/>
                <w:szCs w:val="22"/>
              </w:rPr>
              <w:t xml:space="preserve"> </w:t>
            </w: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  <w:u w:val="single"/>
              </w:rPr>
            </w:pPr>
          </w:p>
          <w:p w:rsidR="00837F65" w:rsidRPr="00F659D3" w:rsidRDefault="00837F65" w:rsidP="00837F65">
            <w:pPr>
              <w:bidi w:val="0"/>
              <w:ind w:left="9"/>
              <w:rPr>
                <w:highlight w:val="yellow"/>
              </w:rPr>
            </w:pPr>
            <w:r w:rsidRPr="00F659D3">
              <w:rPr>
                <w:highlight w:val="yellow"/>
                <w:u w:val="single"/>
              </w:rPr>
              <w:t>Respiratory, thoracic and mediastinal disorders</w:t>
            </w:r>
            <w:r w:rsidRPr="00F659D3">
              <w:rPr>
                <w:highlight w:val="yellow"/>
              </w:rPr>
              <w:t>:</w:t>
            </w:r>
          </w:p>
          <w:p w:rsidR="00837F65" w:rsidRDefault="00837F65" w:rsidP="00837F65">
            <w:pPr>
              <w:bidi w:val="0"/>
              <w:ind w:left="9"/>
              <w:rPr>
                <w:highlight w:val="yellow"/>
              </w:rPr>
            </w:pPr>
            <w:r w:rsidRPr="00E20196">
              <w:rPr>
                <w:highlight w:val="yellow"/>
              </w:rPr>
              <w:t>Common</w:t>
            </w:r>
            <w:r w:rsidRPr="00F659D3">
              <w:rPr>
                <w:highlight w:val="yellow"/>
              </w:rPr>
              <w:t xml:space="preserve">: </w:t>
            </w:r>
            <w:r w:rsidRPr="00E20196">
              <w:rPr>
                <w:highlight w:val="yellow"/>
              </w:rPr>
              <w:t>Nasal congestion</w:t>
            </w:r>
          </w:p>
          <w:p w:rsidR="00837F65" w:rsidRDefault="00837F65" w:rsidP="00837F65">
            <w:pPr>
              <w:bidi w:val="0"/>
              <w:ind w:left="9"/>
              <w:rPr>
                <w:highlight w:val="yellow"/>
              </w:rPr>
            </w:pPr>
          </w:p>
          <w:p w:rsidR="00837F65" w:rsidRDefault="00837F65" w:rsidP="00837F65">
            <w:pPr>
              <w:bidi w:val="0"/>
              <w:ind w:left="9"/>
              <w:rPr>
                <w:highlight w:val="yellow"/>
              </w:rPr>
            </w:pPr>
          </w:p>
          <w:p w:rsidR="00837F65" w:rsidRPr="00450985" w:rsidRDefault="00837F65" w:rsidP="00837F65">
            <w:pPr>
              <w:bidi w:val="0"/>
              <w:rPr>
                <w:highlight w:val="yellow"/>
                <w:shd w:val="clear" w:color="auto" w:fill="FFFFFF"/>
              </w:rPr>
            </w:pPr>
            <w:r w:rsidRPr="00450985">
              <w:rPr>
                <w:highlight w:val="yellow"/>
                <w:shd w:val="clear" w:color="auto" w:fill="FFFFFF"/>
              </w:rPr>
              <w:t xml:space="preserve">Reporting suspected adverse reactions after </w:t>
            </w:r>
            <w:proofErr w:type="spellStart"/>
            <w:r w:rsidRPr="00450985">
              <w:rPr>
                <w:highlight w:val="yellow"/>
                <w:shd w:val="clear" w:color="auto" w:fill="FFFFFF"/>
              </w:rPr>
              <w:t>authorisation</w:t>
            </w:r>
            <w:proofErr w:type="spellEnd"/>
            <w:r w:rsidRPr="00450985">
              <w:rPr>
                <w:highlight w:val="yellow"/>
                <w:shd w:val="clear" w:color="auto" w:fill="FFFFFF"/>
              </w:rPr>
              <w:t xml:space="preserve"> of the medicinal product is important. It allows continued monitoring of the benefit/risk balance of the medicinal product.</w:t>
            </w:r>
          </w:p>
          <w:p w:rsidR="00837F65" w:rsidRPr="00450985" w:rsidRDefault="00837F65" w:rsidP="00837F65">
            <w:pPr>
              <w:bidi w:val="0"/>
              <w:rPr>
                <w:noProof/>
                <w:highlight w:val="yellow"/>
              </w:rPr>
            </w:pPr>
            <w:r w:rsidRPr="00450985">
              <w:rPr>
                <w:highlight w:val="yellow"/>
                <w:shd w:val="clear" w:color="auto" w:fill="FFFFFF"/>
              </w:rPr>
              <w:t xml:space="preserve">Any suspected adverse events should be reported to the Ministry of Health according to the National Regulation by using an online form </w:t>
            </w:r>
            <w:r w:rsidRPr="00450985">
              <w:rPr>
                <w:noProof/>
                <w:highlight w:val="yellow"/>
              </w:rPr>
              <w:t>at the following link:</w:t>
            </w:r>
          </w:p>
          <w:p w:rsidR="00837F65" w:rsidRPr="00606DB8" w:rsidRDefault="00593CA6" w:rsidP="00837F65">
            <w:pPr>
              <w:bidi w:val="0"/>
              <w:rPr>
                <w:strike/>
              </w:rPr>
            </w:pPr>
            <w:hyperlink r:id="rId9" w:history="1">
              <w:r w:rsidR="00837F65" w:rsidRPr="00BB794E">
                <w:rPr>
                  <w:rStyle w:val="Hyperlink"/>
                  <w:highlight w:val="yellow"/>
                </w:rPr>
                <w:t>https://forms.gov.il/globaldata/getsequence/getsequence.aspx? formType=AdversEffectMedic@moh.gov.il</w:t>
              </w:r>
            </w:hyperlink>
          </w:p>
        </w:tc>
      </w:tr>
      <w:tr w:rsidR="00837F65" w:rsidTr="00726C6D">
        <w:trPr>
          <w:trHeight w:val="2141"/>
        </w:trPr>
        <w:tc>
          <w:tcPr>
            <w:tcW w:w="1598" w:type="dxa"/>
          </w:tcPr>
          <w:p w:rsidR="00837F65" w:rsidRDefault="00837F65" w:rsidP="00837F65">
            <w:pPr>
              <w:tabs>
                <w:tab w:val="center" w:pos="1020"/>
              </w:tabs>
              <w:bidi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Preclinical safety data</w:t>
            </w:r>
          </w:p>
        </w:tc>
        <w:tc>
          <w:tcPr>
            <w:tcW w:w="3103" w:type="dxa"/>
          </w:tcPr>
          <w:p w:rsidR="00837F65" w:rsidRPr="00F659D3" w:rsidRDefault="00837F65" w:rsidP="00837F65">
            <w:pPr>
              <w:jc w:val="center"/>
              <w:rPr>
                <w:sz w:val="24"/>
                <w:szCs w:val="24"/>
                <w:rtl/>
              </w:rPr>
            </w:pPr>
            <w:r w:rsidRPr="00F659D3">
              <w:rPr>
                <w:rFonts w:hint="cs"/>
                <w:sz w:val="24"/>
                <w:szCs w:val="24"/>
                <w:rtl/>
              </w:rPr>
              <w:t>---</w:t>
            </w:r>
          </w:p>
        </w:tc>
        <w:tc>
          <w:tcPr>
            <w:tcW w:w="5670" w:type="dxa"/>
          </w:tcPr>
          <w:p w:rsidR="00837F65" w:rsidRDefault="00837F65" w:rsidP="00837F65">
            <w:pPr>
              <w:bidi w:val="0"/>
            </w:pPr>
            <w:r w:rsidRPr="00866CDC">
              <w:rPr>
                <w:highlight w:val="yellow"/>
              </w:rPr>
              <w:t>Development of testicular tubular atrophy and impaired fertility has been linked with chronic administration of endothelin receptor antagonists in rodents.</w:t>
            </w:r>
          </w:p>
          <w:p w:rsidR="00837F65" w:rsidRDefault="00837F65" w:rsidP="00837F65">
            <w:pPr>
              <w:bidi w:val="0"/>
              <w:rPr>
                <w:noProof/>
                <w:highlight w:val="yellow"/>
                <w:u w:val="single"/>
              </w:rPr>
            </w:pPr>
          </w:p>
          <w:p w:rsidR="00837F65" w:rsidRPr="00726C6D" w:rsidRDefault="00837F65" w:rsidP="00837F65">
            <w:pPr>
              <w:bidi w:val="0"/>
            </w:pPr>
            <w:r w:rsidRPr="008F1514">
              <w:rPr>
                <w:highlight w:val="yellow"/>
              </w:rPr>
              <w:t xml:space="preserve">Slightly increased incidence of testicular tubular atrophy was observed in rats given </w:t>
            </w:r>
            <w:proofErr w:type="spellStart"/>
            <w:r w:rsidRPr="008F1514">
              <w:rPr>
                <w:highlight w:val="yellow"/>
              </w:rPr>
              <w:t>bosentan</w:t>
            </w:r>
            <w:proofErr w:type="spellEnd"/>
            <w:r w:rsidRPr="008F1514">
              <w:rPr>
                <w:highlight w:val="yellow"/>
              </w:rPr>
              <w:t xml:space="preserve"> orally at doses as low as 125 mg/kg/day (about 4 times the maximum recommended human dose [MRHD] and the lowest doses tested) for two years but not at doses as high as 1500 mg/kg/day (about 50 times the MRHD) for 6 months. In a juvenile rat toxicity study, where rats were treated from Day 4 </w:t>
            </w:r>
            <w:proofErr w:type="spellStart"/>
            <w:r w:rsidRPr="008F1514">
              <w:rPr>
                <w:i/>
                <w:highlight w:val="yellow"/>
              </w:rPr>
              <w:t>post partum</w:t>
            </w:r>
            <w:proofErr w:type="spellEnd"/>
            <w:r w:rsidRPr="008F1514">
              <w:rPr>
                <w:highlight w:val="yellow"/>
              </w:rPr>
              <w:t xml:space="preserve"> up to adulthood, decreased absolute weights of testes and </w:t>
            </w:r>
            <w:proofErr w:type="spellStart"/>
            <w:r w:rsidRPr="008F1514">
              <w:rPr>
                <w:highlight w:val="yellow"/>
              </w:rPr>
              <w:t>epididymides</w:t>
            </w:r>
            <w:proofErr w:type="spellEnd"/>
            <w:r w:rsidRPr="008F1514">
              <w:rPr>
                <w:highlight w:val="yellow"/>
              </w:rPr>
              <w:t xml:space="preserve">, and reduced number of sperm in </w:t>
            </w:r>
            <w:proofErr w:type="spellStart"/>
            <w:r w:rsidRPr="008F1514">
              <w:rPr>
                <w:highlight w:val="yellow"/>
              </w:rPr>
              <w:t>epididymides</w:t>
            </w:r>
            <w:proofErr w:type="spellEnd"/>
            <w:r w:rsidRPr="008F1514">
              <w:rPr>
                <w:highlight w:val="yellow"/>
              </w:rPr>
              <w:t xml:space="preserve"> were observed after weaning. The NOAEL was 21 times (at Day 21 </w:t>
            </w:r>
            <w:proofErr w:type="spellStart"/>
            <w:r w:rsidRPr="008F1514">
              <w:rPr>
                <w:i/>
                <w:highlight w:val="yellow"/>
              </w:rPr>
              <w:t>post partum</w:t>
            </w:r>
            <w:proofErr w:type="spellEnd"/>
            <w:r w:rsidRPr="008F1514">
              <w:rPr>
                <w:highlight w:val="yellow"/>
              </w:rPr>
              <w:t xml:space="preserve">) and 2.3 times (Day 69 </w:t>
            </w:r>
            <w:proofErr w:type="spellStart"/>
            <w:r w:rsidRPr="008F1514">
              <w:rPr>
                <w:i/>
                <w:highlight w:val="yellow"/>
              </w:rPr>
              <w:t>post partum</w:t>
            </w:r>
            <w:proofErr w:type="spellEnd"/>
            <w:r w:rsidRPr="008F1514">
              <w:rPr>
                <w:highlight w:val="yellow"/>
              </w:rPr>
              <w:t>) the human therapeutic exposure, respectively.</w:t>
            </w:r>
          </w:p>
        </w:tc>
      </w:tr>
    </w:tbl>
    <w:p w:rsidR="00D6503F" w:rsidRDefault="00D6503F" w:rsidP="00D6503F">
      <w:pPr>
        <w:spacing w:after="0" w:line="240" w:lineRule="auto"/>
        <w:rPr>
          <w:rFonts w:cs="David"/>
          <w:sz w:val="24"/>
          <w:szCs w:val="24"/>
          <w:rtl/>
        </w:rPr>
      </w:pPr>
    </w:p>
    <w:p w:rsidR="00D6503F" w:rsidRPr="0074521E" w:rsidRDefault="00D6503F" w:rsidP="00D6503F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74521E">
        <w:rPr>
          <w:rFonts w:cs="David" w:hint="cs"/>
          <w:b/>
          <w:bCs/>
          <w:sz w:val="24"/>
          <w:szCs w:val="24"/>
          <w:rtl/>
        </w:rPr>
        <w:t xml:space="preserve">מצ"ב העלון שבו מסומנים </w:t>
      </w:r>
      <w:proofErr w:type="spellStart"/>
      <w:r w:rsidRPr="0074521E">
        <w:rPr>
          <w:rFonts w:cs="David" w:hint="cs"/>
          <w:b/>
          <w:bCs/>
          <w:sz w:val="24"/>
          <w:szCs w:val="24"/>
          <w:rtl/>
        </w:rPr>
        <w:t>ההחמרות</w:t>
      </w:r>
      <w:proofErr w:type="spellEnd"/>
      <w:r w:rsidRPr="0074521E">
        <w:rPr>
          <w:rFonts w:cs="David" w:hint="cs"/>
          <w:b/>
          <w:bCs/>
          <w:sz w:val="24"/>
          <w:szCs w:val="24"/>
          <w:rtl/>
        </w:rPr>
        <w:t xml:space="preserve"> המבוקשות </w:t>
      </w:r>
      <w:r w:rsidRPr="0074521E">
        <w:rPr>
          <w:rFonts w:cs="David" w:hint="cs"/>
          <w:b/>
          <w:bCs/>
          <w:sz w:val="24"/>
          <w:szCs w:val="24"/>
          <w:highlight w:val="yellow"/>
          <w:rtl/>
        </w:rPr>
        <w:t>על רקע צהוב</w:t>
      </w:r>
      <w:r w:rsidRPr="0074521E">
        <w:rPr>
          <w:rFonts w:cs="David" w:hint="cs"/>
          <w:b/>
          <w:bCs/>
          <w:sz w:val="24"/>
          <w:szCs w:val="24"/>
          <w:rtl/>
        </w:rPr>
        <w:t>.</w:t>
      </w:r>
    </w:p>
    <w:p w:rsidR="00D6503F" w:rsidRDefault="00D6503F" w:rsidP="00D6503F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שינויים שאינם בגדר </w:t>
      </w:r>
      <w:proofErr w:type="spellStart"/>
      <w:r>
        <w:rPr>
          <w:rFonts w:cs="David" w:hint="cs"/>
          <w:sz w:val="24"/>
          <w:szCs w:val="24"/>
          <w:rtl/>
        </w:rPr>
        <w:t>החמרות</w:t>
      </w:r>
      <w:proofErr w:type="spellEnd"/>
      <w:r>
        <w:rPr>
          <w:rFonts w:cs="David" w:hint="cs"/>
          <w:sz w:val="24"/>
          <w:szCs w:val="24"/>
          <w:rtl/>
        </w:rPr>
        <w:t xml:space="preserve"> סומנו (</w:t>
      </w:r>
      <w:r w:rsidRPr="000A22F4">
        <w:rPr>
          <w:rFonts w:cs="David" w:hint="cs"/>
          <w:sz w:val="24"/>
          <w:szCs w:val="24"/>
          <w:u w:val="single"/>
          <w:rtl/>
        </w:rPr>
        <w:t>בעלון</w:t>
      </w:r>
      <w:r>
        <w:rPr>
          <w:rFonts w:cs="David" w:hint="cs"/>
          <w:sz w:val="24"/>
          <w:szCs w:val="24"/>
          <w:rtl/>
        </w:rPr>
        <w:t xml:space="preserve">) בצבע שונה (טקסט </w:t>
      </w:r>
      <w:r w:rsidRPr="009917DB">
        <w:rPr>
          <w:rFonts w:cs="David" w:hint="cs"/>
          <w:color w:val="00B050"/>
          <w:sz w:val="24"/>
          <w:szCs w:val="24"/>
          <w:rtl/>
        </w:rPr>
        <w:t>ירוק</w:t>
      </w:r>
      <w:r w:rsidRPr="0074521E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 יש לסמן רק תוכן מהותי ולא שינויים במיקום הטקסט.</w:t>
      </w:r>
    </w:p>
    <w:p w:rsidR="00D6503F" w:rsidRDefault="00D6503F" w:rsidP="00D6503F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B222B4" w:rsidRDefault="009917DB" w:rsidP="006A2B44">
      <w:pPr>
        <w:jc w:val="center"/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917DB">
        <w:rPr>
          <w:rFonts w:cs="David Transparent" w:hint="cs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9917DB"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(</w:t>
      </w:r>
      <w:r w:rsidRPr="009917DB">
        <w:rPr>
          <w:rFonts w:cs="David Transparent" w:hint="cs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מידע </w:t>
      </w:r>
      <w:r w:rsidRPr="009917DB">
        <w:rPr>
          <w:rFonts w:cs="David Transparent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בעלון </w:t>
      </w:r>
      <w:r w:rsidR="006A2B44">
        <w:rPr>
          <w:rFonts w:cs="David Transparent" w:hint="cs"/>
          <w:color w:val="C0C0C0"/>
          <w:sz w:val="36"/>
          <w:szCs w:val="36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לצרכן</w:t>
      </w:r>
    </w:p>
    <w:p w:rsidR="00673008" w:rsidRDefault="00673008" w:rsidP="00F630BC">
      <w:pPr>
        <w:spacing w:after="0"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תאריך </w:t>
      </w:r>
      <w:r w:rsidR="00F630BC">
        <w:rPr>
          <w:rFonts w:cs="David Transparent" w:hint="cs"/>
          <w:b/>
          <w:bCs/>
          <w:szCs w:val="28"/>
          <w:u w:val="single"/>
          <w:rtl/>
        </w:rPr>
        <w:t>24</w:t>
      </w:r>
      <w:r>
        <w:rPr>
          <w:rFonts w:cs="David Transparent" w:hint="cs"/>
          <w:b/>
          <w:bCs/>
          <w:szCs w:val="28"/>
          <w:u w:val="single"/>
          <w:rtl/>
        </w:rPr>
        <w:t>/</w:t>
      </w:r>
      <w:r w:rsidR="00F630BC">
        <w:rPr>
          <w:rFonts w:cs="David Transparent" w:hint="cs"/>
          <w:b/>
          <w:bCs/>
          <w:szCs w:val="28"/>
          <w:u w:val="single"/>
          <w:rtl/>
        </w:rPr>
        <w:t>01</w:t>
      </w:r>
      <w:r>
        <w:rPr>
          <w:rFonts w:cs="David Transparent" w:hint="cs"/>
          <w:b/>
          <w:bCs/>
          <w:szCs w:val="28"/>
          <w:u w:val="single"/>
          <w:rtl/>
        </w:rPr>
        <w:t>/201</w:t>
      </w:r>
      <w:r w:rsidR="00F630BC">
        <w:rPr>
          <w:rFonts w:cs="David Transparent" w:hint="cs"/>
          <w:b/>
          <w:bCs/>
          <w:szCs w:val="28"/>
          <w:u w:val="single"/>
          <w:rtl/>
        </w:rPr>
        <w:t>6</w:t>
      </w:r>
    </w:p>
    <w:p w:rsidR="002858EB" w:rsidRDefault="002858EB" w:rsidP="002858EB">
      <w:pPr>
        <w:spacing w:after="0" w:line="360" w:lineRule="auto"/>
        <w:rPr>
          <w:rFonts w:cs="David Transparent"/>
          <w:b/>
          <w:bCs/>
          <w:sz w:val="28"/>
          <w:szCs w:val="28"/>
          <w:rtl/>
        </w:rPr>
      </w:pPr>
      <w:r w:rsidRPr="005D4C93">
        <w:rPr>
          <w:rFonts w:cs="David Transparent" w:hint="cs"/>
          <w:b/>
          <w:bCs/>
          <w:sz w:val="28"/>
          <w:szCs w:val="28"/>
          <w:rtl/>
        </w:rPr>
        <w:t xml:space="preserve">שם התכשיר באנגלית ומספר הרישום </w:t>
      </w:r>
      <w:proofErr w:type="spellStart"/>
      <w:r>
        <w:rPr>
          <w:rFonts w:cs="David Transparent"/>
          <w:b/>
          <w:bCs/>
          <w:sz w:val="28"/>
          <w:szCs w:val="28"/>
          <w:u w:val="single"/>
        </w:rPr>
        <w:t>Tracleer</w:t>
      </w:r>
      <w:proofErr w:type="spellEnd"/>
      <w:r>
        <w:rPr>
          <w:rFonts w:cs="David Transparent"/>
          <w:b/>
          <w:bCs/>
          <w:sz w:val="28"/>
          <w:szCs w:val="28"/>
          <w:u w:val="single"/>
        </w:rPr>
        <w:t xml:space="preserve"> 62.5mg </w:t>
      </w:r>
      <w:r w:rsidRPr="005D4C93">
        <w:rPr>
          <w:rFonts w:cs="David Transparent"/>
          <w:b/>
          <w:bCs/>
          <w:sz w:val="28"/>
          <w:szCs w:val="28"/>
          <w:u w:val="single"/>
        </w:rPr>
        <w:t>(1</w:t>
      </w:r>
      <w:r>
        <w:rPr>
          <w:rFonts w:cs="David Transparent"/>
          <w:b/>
          <w:bCs/>
          <w:sz w:val="28"/>
          <w:szCs w:val="28"/>
          <w:u w:val="single"/>
        </w:rPr>
        <w:t>25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</w:t>
      </w:r>
      <w:r>
        <w:rPr>
          <w:rFonts w:cs="David Transparent"/>
          <w:b/>
          <w:bCs/>
          <w:sz w:val="28"/>
          <w:szCs w:val="28"/>
          <w:u w:val="single"/>
        </w:rPr>
        <w:t>57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3</w:t>
      </w:r>
      <w:r>
        <w:rPr>
          <w:rFonts w:cs="David Transparent"/>
          <w:b/>
          <w:bCs/>
          <w:sz w:val="28"/>
          <w:szCs w:val="28"/>
          <w:u w:val="single"/>
        </w:rPr>
        <w:t>0487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00</w:t>
      </w:r>
      <w:r>
        <w:rPr>
          <w:rFonts w:cs="David Transparent"/>
          <w:b/>
          <w:bCs/>
          <w:sz w:val="28"/>
          <w:szCs w:val="28"/>
          <w:u w:val="single"/>
        </w:rPr>
        <w:t>-01</w:t>
      </w:r>
      <w:r w:rsidRPr="005D4C93">
        <w:rPr>
          <w:rFonts w:cs="David Transparent"/>
          <w:b/>
          <w:bCs/>
          <w:sz w:val="28"/>
          <w:szCs w:val="28"/>
          <w:u w:val="single"/>
        </w:rPr>
        <w:t>)</w:t>
      </w:r>
    </w:p>
    <w:p w:rsidR="002858EB" w:rsidRPr="005D4C93" w:rsidRDefault="002858EB" w:rsidP="002858EB">
      <w:pPr>
        <w:bidi w:val="0"/>
        <w:spacing w:after="0" w:line="360" w:lineRule="auto"/>
        <w:jc w:val="center"/>
        <w:rPr>
          <w:rFonts w:cs="David Transparent"/>
          <w:b/>
          <w:bCs/>
          <w:sz w:val="28"/>
          <w:szCs w:val="28"/>
        </w:rPr>
      </w:pPr>
      <w:proofErr w:type="spellStart"/>
      <w:r>
        <w:rPr>
          <w:rFonts w:cs="David Transparent"/>
          <w:b/>
          <w:bCs/>
          <w:sz w:val="28"/>
          <w:szCs w:val="28"/>
          <w:u w:val="single"/>
        </w:rPr>
        <w:t>Tracleer</w:t>
      </w:r>
      <w:proofErr w:type="spellEnd"/>
      <w:r>
        <w:rPr>
          <w:rFonts w:cs="David Transparent"/>
          <w:b/>
          <w:bCs/>
          <w:sz w:val="28"/>
          <w:szCs w:val="28"/>
          <w:u w:val="single"/>
        </w:rPr>
        <w:t xml:space="preserve"> 125mg </w:t>
      </w:r>
      <w:r w:rsidRPr="005D4C93">
        <w:rPr>
          <w:rFonts w:cs="David Transparent"/>
          <w:b/>
          <w:bCs/>
          <w:sz w:val="28"/>
          <w:szCs w:val="28"/>
          <w:u w:val="single"/>
        </w:rPr>
        <w:t>(1</w:t>
      </w:r>
      <w:r>
        <w:rPr>
          <w:rFonts w:cs="David Transparent"/>
          <w:b/>
          <w:bCs/>
          <w:sz w:val="28"/>
          <w:szCs w:val="28"/>
          <w:u w:val="single"/>
        </w:rPr>
        <w:t>25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</w:t>
      </w:r>
      <w:r>
        <w:rPr>
          <w:rFonts w:cs="David Transparent"/>
          <w:b/>
          <w:bCs/>
          <w:sz w:val="28"/>
          <w:szCs w:val="28"/>
          <w:u w:val="single"/>
        </w:rPr>
        <w:t>58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3</w:t>
      </w:r>
      <w:r>
        <w:rPr>
          <w:rFonts w:cs="David Transparent"/>
          <w:b/>
          <w:bCs/>
          <w:sz w:val="28"/>
          <w:szCs w:val="28"/>
          <w:u w:val="single"/>
        </w:rPr>
        <w:t>0488</w:t>
      </w:r>
      <w:r w:rsidRPr="005D4C93">
        <w:rPr>
          <w:rFonts w:cs="David Transparent"/>
          <w:b/>
          <w:bCs/>
          <w:sz w:val="28"/>
          <w:szCs w:val="28"/>
          <w:u w:val="single"/>
        </w:rPr>
        <w:t xml:space="preserve"> 00</w:t>
      </w:r>
      <w:r>
        <w:rPr>
          <w:rFonts w:cs="David Transparent"/>
          <w:b/>
          <w:bCs/>
          <w:sz w:val="28"/>
          <w:szCs w:val="28"/>
          <w:u w:val="single"/>
        </w:rPr>
        <w:t>-01)</w:t>
      </w:r>
      <w:r w:rsidRPr="009E2A48">
        <w:rPr>
          <w:rFonts w:cs="David Transparent"/>
          <w:b/>
          <w:bCs/>
          <w:sz w:val="28"/>
          <w:szCs w:val="28"/>
        </w:rPr>
        <w:t xml:space="preserve">   </w:t>
      </w:r>
      <w:r>
        <w:rPr>
          <w:rFonts w:cs="David Transparent"/>
          <w:b/>
          <w:bCs/>
          <w:sz w:val="28"/>
          <w:szCs w:val="28"/>
        </w:rPr>
        <w:t xml:space="preserve">                                                          </w:t>
      </w:r>
      <w:r>
        <w:rPr>
          <w:rFonts w:cs="David Transparent" w:hint="cs"/>
          <w:b/>
          <w:bCs/>
          <w:sz w:val="28"/>
          <w:szCs w:val="28"/>
          <w:rtl/>
        </w:rPr>
        <w:t xml:space="preserve"> </w:t>
      </w:r>
      <w:r w:rsidRPr="009E2A48">
        <w:rPr>
          <w:rFonts w:cs="David Transparent"/>
          <w:b/>
          <w:bCs/>
          <w:sz w:val="28"/>
          <w:szCs w:val="28"/>
        </w:rPr>
        <w:t xml:space="preserve">             </w:t>
      </w:r>
      <w:r>
        <w:rPr>
          <w:rFonts w:cs="David Transparent"/>
          <w:b/>
          <w:bCs/>
          <w:sz w:val="28"/>
          <w:szCs w:val="28"/>
        </w:rPr>
        <w:t xml:space="preserve">                                                               </w:t>
      </w:r>
    </w:p>
    <w:p w:rsidR="00673008" w:rsidRPr="00D31C23" w:rsidRDefault="00673008" w:rsidP="00673008">
      <w:pPr>
        <w:spacing w:after="0"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שם בעל הרישום </w:t>
      </w:r>
      <w:proofErr w:type="spellStart"/>
      <w:r>
        <w:rPr>
          <w:rFonts w:cs="David Transparent" w:hint="cs"/>
          <w:b/>
          <w:bCs/>
          <w:szCs w:val="28"/>
          <w:u w:val="single"/>
          <w:rtl/>
        </w:rPr>
        <w:t>אקטליון</w:t>
      </w:r>
      <w:proofErr w:type="spellEnd"/>
      <w:r>
        <w:rPr>
          <w:rFonts w:cs="David Transparent" w:hint="cs"/>
          <w:b/>
          <w:bCs/>
          <w:szCs w:val="28"/>
          <w:u w:val="single"/>
          <w:rtl/>
        </w:rPr>
        <w:t xml:space="preserve"> פרמצבטיקה ישראל בע"מ</w:t>
      </w:r>
    </w:p>
    <w:p w:rsidR="009917DB" w:rsidRDefault="009917DB" w:rsidP="009917DB">
      <w:pPr>
        <w:spacing w:after="0" w:line="360" w:lineRule="auto"/>
        <w:jc w:val="center"/>
        <w:rPr>
          <w:rFonts w:cs="David"/>
          <w:color w:val="FF0000"/>
          <w:sz w:val="28"/>
          <w:szCs w:val="28"/>
          <w:rtl/>
        </w:rPr>
      </w:pPr>
      <w:r w:rsidRPr="009917DB">
        <w:rPr>
          <w:rFonts w:cs="David" w:hint="cs"/>
          <w:color w:val="FF0000"/>
          <w:sz w:val="28"/>
          <w:szCs w:val="28"/>
          <w:rtl/>
        </w:rPr>
        <w:t xml:space="preserve">טופס זה מיועד לפרוט </w:t>
      </w:r>
      <w:proofErr w:type="spellStart"/>
      <w:r w:rsidRPr="009917DB">
        <w:rPr>
          <w:rFonts w:cs="David" w:hint="cs"/>
          <w:color w:val="FF0000"/>
          <w:sz w:val="28"/>
          <w:szCs w:val="28"/>
          <w:rtl/>
        </w:rPr>
        <w:t>ההחמרות</w:t>
      </w:r>
      <w:proofErr w:type="spellEnd"/>
      <w:r w:rsidRPr="009917DB">
        <w:rPr>
          <w:rFonts w:cs="David" w:hint="cs"/>
          <w:color w:val="FF0000"/>
          <w:sz w:val="28"/>
          <w:szCs w:val="28"/>
          <w:rtl/>
        </w:rPr>
        <w:t xml:space="preserve"> בלבד!</w:t>
      </w:r>
    </w:p>
    <w:tbl>
      <w:tblPr>
        <w:tblStyle w:val="a3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1904"/>
        <w:gridCol w:w="3337"/>
        <w:gridCol w:w="4257"/>
      </w:tblGrid>
      <w:tr w:rsidR="009917DB" w:rsidTr="001A1105">
        <w:tc>
          <w:tcPr>
            <w:tcW w:w="9498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917DB" w:rsidRPr="001B33EA" w:rsidRDefault="009917DB" w:rsidP="009917D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ההחמרות</w:t>
            </w:r>
            <w:proofErr w:type="spellEnd"/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המבוקשות</w:t>
            </w:r>
          </w:p>
        </w:tc>
      </w:tr>
      <w:tr w:rsidR="009917DB" w:rsidTr="006961A2">
        <w:tc>
          <w:tcPr>
            <w:tcW w:w="1904" w:type="dxa"/>
            <w:tcBorders>
              <w:top w:val="single" w:sz="18" w:space="0" w:color="auto"/>
            </w:tcBorders>
          </w:tcPr>
          <w:p w:rsidR="009917DB" w:rsidRPr="001B33EA" w:rsidRDefault="009917DB" w:rsidP="009917D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פרק בעלון</w:t>
            </w:r>
          </w:p>
        </w:tc>
        <w:tc>
          <w:tcPr>
            <w:tcW w:w="3337" w:type="dxa"/>
            <w:tcBorders>
              <w:top w:val="single" w:sz="18" w:space="0" w:color="auto"/>
            </w:tcBorders>
          </w:tcPr>
          <w:p w:rsidR="009917DB" w:rsidRPr="001B33EA" w:rsidRDefault="009917DB" w:rsidP="009917D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טקסט נוכחי</w:t>
            </w:r>
          </w:p>
        </w:tc>
        <w:tc>
          <w:tcPr>
            <w:tcW w:w="4257" w:type="dxa"/>
            <w:tcBorders>
              <w:top w:val="single" w:sz="18" w:space="0" w:color="auto"/>
            </w:tcBorders>
          </w:tcPr>
          <w:p w:rsidR="009917DB" w:rsidRPr="001B33EA" w:rsidRDefault="009917DB" w:rsidP="009917D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B33E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טקסט חדש</w:t>
            </w:r>
          </w:p>
        </w:tc>
      </w:tr>
      <w:tr w:rsidR="00B324CD" w:rsidTr="006961A2">
        <w:tc>
          <w:tcPr>
            <w:tcW w:w="1904" w:type="dxa"/>
          </w:tcPr>
          <w:p w:rsidR="00B324CD" w:rsidRPr="001B33EA" w:rsidRDefault="00B324CD" w:rsidP="0004503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הקדמה</w:t>
            </w:r>
          </w:p>
        </w:tc>
        <w:tc>
          <w:tcPr>
            <w:tcW w:w="3337" w:type="dxa"/>
          </w:tcPr>
          <w:p w:rsidR="00B324CD" w:rsidRPr="005F3475" w:rsidRDefault="00B324CD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  <w:r w:rsidRPr="005F3475">
              <w:rPr>
                <w:rFonts w:ascii="Arial" w:hAnsi="Arial" w:cs="Arial" w:hint="cs"/>
                <w:snapToGrid w:val="0"/>
                <w:rtl/>
                <w:lang w:val="x-none"/>
              </w:rPr>
              <w:t>---</w:t>
            </w:r>
            <w:r>
              <w:rPr>
                <w:rFonts w:ascii="Arial" w:hAnsi="Arial" w:cs="Arial" w:hint="cs"/>
                <w:snapToGrid w:val="0"/>
                <w:rtl/>
                <w:lang w:val="x-none"/>
              </w:rPr>
              <w:t xml:space="preserve"> </w:t>
            </w:r>
          </w:p>
        </w:tc>
        <w:tc>
          <w:tcPr>
            <w:tcW w:w="4257" w:type="dxa"/>
          </w:tcPr>
          <w:p w:rsidR="00B324CD" w:rsidRPr="003C1807" w:rsidRDefault="00B324CD" w:rsidP="00B324CD">
            <w:pPr>
              <w:rPr>
                <w:rFonts w:ascii="Arial" w:hAnsi="Arial" w:cs="Arial"/>
                <w:noProof/>
                <w:highlight w:val="yellow"/>
                <w:u w:val="single"/>
              </w:rPr>
            </w:pPr>
            <w:r w:rsidRPr="003C1807">
              <w:rPr>
                <w:rFonts w:ascii="Arial" w:hAnsi="Arial" w:cs="Arial" w:hint="cs"/>
                <w:noProof/>
                <w:highlight w:val="yellow"/>
                <w:u w:val="single"/>
                <w:rtl/>
              </w:rPr>
              <w:t>כרטיס מידע בטיחו</w:t>
            </w:r>
            <w:r>
              <w:rPr>
                <w:rFonts w:ascii="Arial" w:hAnsi="Arial" w:cs="Arial" w:hint="cs"/>
                <w:noProof/>
                <w:highlight w:val="yellow"/>
                <w:u w:val="single"/>
                <w:rtl/>
              </w:rPr>
              <w:t>ת</w:t>
            </w:r>
            <w:r w:rsidR="009D09B7">
              <w:rPr>
                <w:rFonts w:ascii="Arial" w:hAnsi="Arial" w:cs="Arial" w:hint="cs"/>
                <w:noProof/>
                <w:highlight w:val="yellow"/>
                <w:u w:val="single"/>
                <w:rtl/>
              </w:rPr>
              <w:t>י למטו</w:t>
            </w:r>
            <w:r w:rsidRPr="003C1807">
              <w:rPr>
                <w:rFonts w:ascii="Arial" w:hAnsi="Arial" w:cs="Arial" w:hint="cs"/>
                <w:noProof/>
                <w:highlight w:val="yellow"/>
                <w:u w:val="single"/>
                <w:rtl/>
              </w:rPr>
              <w:t>פלת</w:t>
            </w:r>
          </w:p>
          <w:p w:rsidR="00B324CD" w:rsidRDefault="00B324CD" w:rsidP="00B324CD">
            <w:pPr>
              <w:ind w:left="5"/>
              <w:rPr>
                <w:rFonts w:ascii="Arial" w:hAnsi="Arial" w:cs="Arial"/>
                <w:noProof/>
                <w:highlight w:val="yellow"/>
                <w:rtl/>
              </w:rPr>
            </w:pPr>
            <w:r w:rsidRPr="003C1807">
              <w:rPr>
                <w:rFonts w:ascii="Arial" w:hAnsi="Arial" w:cs="Arial" w:hint="cs"/>
                <w:noProof/>
                <w:highlight w:val="yellow"/>
                <w:rtl/>
              </w:rPr>
              <w:t>בנוסף לעלון, לתכשיר טרקליר קיים כרטיס מידע בטיחותי למט</w:t>
            </w:r>
            <w:r>
              <w:rPr>
                <w:rFonts w:ascii="Arial" w:hAnsi="Arial" w:cs="Arial" w:hint="cs"/>
                <w:noProof/>
                <w:highlight w:val="yellow"/>
                <w:rtl/>
              </w:rPr>
              <w:t>ו</w:t>
            </w:r>
            <w:r w:rsidR="009D09B7">
              <w:rPr>
                <w:rFonts w:ascii="Arial" w:hAnsi="Arial" w:cs="Arial" w:hint="cs"/>
                <w:noProof/>
                <w:highlight w:val="yellow"/>
                <w:rtl/>
              </w:rPr>
              <w:t>פלת, בנוגע לנזק אפשרי לעובר.</w:t>
            </w:r>
          </w:p>
          <w:p w:rsidR="00B324CD" w:rsidRDefault="00B324C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  <w:r w:rsidRPr="003C1807">
              <w:rPr>
                <w:rFonts w:ascii="Arial" w:hAnsi="Arial" w:cs="Arial" w:hint="cs"/>
                <w:noProof/>
                <w:highlight w:val="yellow"/>
                <w:rtl/>
              </w:rPr>
              <w:t xml:space="preserve">כרטיס זה מכיל מידע בטיחותי חשוב, שעליך לדעת, לפני תחילת הטיפול בטרקליר ובמהלכו. יש לעיין בכרטיס מידע בטיחותי למטופלת </w:t>
            </w:r>
            <w:r w:rsidR="00D62FE6">
              <w:rPr>
                <w:rFonts w:ascii="Arial" w:hAnsi="Arial" w:cs="Arial" w:hint="cs"/>
                <w:noProof/>
                <w:highlight w:val="yellow"/>
                <w:rtl/>
              </w:rPr>
              <w:t xml:space="preserve">ובעלון </w:t>
            </w:r>
            <w:r w:rsidR="00D62FE6">
              <w:rPr>
                <w:rFonts w:ascii="Arial" w:hAnsi="Arial" w:cs="Arial" w:hint="cs"/>
                <w:noProof/>
                <w:highlight w:val="yellow"/>
                <w:rtl/>
              </w:rPr>
              <w:lastRenderedPageBreak/>
              <w:t xml:space="preserve">לצרכן </w:t>
            </w:r>
            <w:r w:rsidRPr="003C1807">
              <w:rPr>
                <w:rFonts w:ascii="Arial" w:hAnsi="Arial" w:cs="Arial" w:hint="cs"/>
                <w:noProof/>
                <w:highlight w:val="yellow"/>
                <w:rtl/>
              </w:rPr>
              <w:t>בטרם תחילת השימוש בתכשיר</w:t>
            </w:r>
            <w:r>
              <w:rPr>
                <w:rFonts w:ascii="Arial" w:hAnsi="Arial" w:cs="Arial" w:hint="cs"/>
                <w:noProof/>
                <w:highlight w:val="yellow"/>
                <w:rtl/>
              </w:rPr>
              <w:t>.</w:t>
            </w:r>
            <w:r w:rsidRPr="003C1807">
              <w:rPr>
                <w:rFonts w:ascii="Arial" w:hAnsi="Arial" w:cs="Arial" w:hint="cs"/>
                <w:noProof/>
                <w:highlight w:val="yellow"/>
                <w:rtl/>
              </w:rPr>
              <w:t xml:space="preserve"> יש לשמור את הכרטי</w:t>
            </w:r>
            <w:r>
              <w:rPr>
                <w:rFonts w:ascii="Arial" w:hAnsi="Arial" w:cs="Arial" w:hint="cs"/>
                <w:noProof/>
                <w:highlight w:val="yellow"/>
                <w:rtl/>
              </w:rPr>
              <w:t>ס</w:t>
            </w:r>
            <w:r w:rsidRPr="003C1807">
              <w:rPr>
                <w:rFonts w:ascii="Arial" w:hAnsi="Arial" w:cs="Arial" w:hint="cs"/>
                <w:noProof/>
                <w:highlight w:val="yellow"/>
                <w:rtl/>
              </w:rPr>
              <w:t xml:space="preserve"> </w:t>
            </w:r>
            <w:r w:rsidR="00D62FE6">
              <w:rPr>
                <w:rFonts w:ascii="Arial" w:hAnsi="Arial" w:cs="Arial" w:hint="cs"/>
                <w:noProof/>
                <w:highlight w:val="yellow"/>
                <w:rtl/>
              </w:rPr>
              <w:t xml:space="preserve">והעלון </w:t>
            </w:r>
            <w:r w:rsidRPr="003C1807">
              <w:rPr>
                <w:rFonts w:ascii="Arial" w:hAnsi="Arial" w:cs="Arial" w:hint="cs"/>
                <w:noProof/>
                <w:highlight w:val="yellow"/>
                <w:rtl/>
              </w:rPr>
              <w:t>לעיון נוסף בעת הצורך.</w:t>
            </w: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  <w:r w:rsidRPr="000A349C">
              <w:rPr>
                <w:rFonts w:ascii="Arial" w:eastAsia="Times New Roman" w:hAnsi="Arial" w:cs="Arial"/>
                <w:noProof/>
                <w:color w:val="00B0F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5A7EAC" wp14:editId="6CBA43B4">
                      <wp:simplePos x="0" y="0"/>
                      <wp:positionH relativeFrom="column">
                        <wp:posOffset>167639</wp:posOffset>
                      </wp:positionH>
                      <wp:positionV relativeFrom="paragraph">
                        <wp:posOffset>56516</wp:posOffset>
                      </wp:positionV>
                      <wp:extent cx="2352675" cy="2895600"/>
                      <wp:effectExtent l="0" t="0" r="28575" b="19050"/>
                      <wp:wrapNone/>
                      <wp:docPr id="30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52675" cy="289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47D" w:rsidRPr="00261FD4" w:rsidRDefault="00FD047D" w:rsidP="00FD047D">
                                  <w:pPr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noProof/>
                                      <w:rtl/>
                                    </w:rPr>
                                  </w:pP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אין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ליטול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טרקליר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אם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הינך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בהריון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מאחר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והשימוש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בתרופה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זו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עלול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להזיק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לעובר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>.  (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ראה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סעיף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2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התוויות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נגד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,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סעיף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2 "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הריון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והנקה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>")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.</w:t>
                                  </w:r>
                                </w:p>
                                <w:p w:rsidR="00FD047D" w:rsidRPr="00261FD4" w:rsidRDefault="00FD047D" w:rsidP="00FD047D">
                                  <w:pPr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</w:pP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אם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הינך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אישה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בגיל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הפוריות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העשויה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להרות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יש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לבצע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בדיקת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הריון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לפני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תחילת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הטיפול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בטרקליר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ובאופן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שגרתי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כל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חודש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במהלך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נטילת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התרופה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וכן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חודש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לאחר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סיום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הטיפול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.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יש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לוודא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תוצאה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שלילית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בכל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בדיקת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הריון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.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הנך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חייבת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להשתמש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באמצעי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מהימן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למניעת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הריון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במהלך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השימוש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בטרקליר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,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וכן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חודש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אחד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נוסף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לאחר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סיום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הטיפול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(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ראה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סעיף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2 "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הריון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261FD4">
                                    <w:rPr>
                                      <w:rFonts w:ascii="Arial" w:hAnsi="Arial" w:cs="Arial" w:hint="cs"/>
                                      <w:noProof/>
                                      <w:highlight w:val="yellow"/>
                                      <w:rtl/>
                                    </w:rPr>
                                    <w:t>והנקה</w:t>
                                  </w:r>
                                  <w:r w:rsidRPr="00261FD4">
                                    <w:rPr>
                                      <w:rFonts w:ascii="Arial" w:hAnsi="Arial" w:cs="Arial"/>
                                      <w:noProof/>
                                      <w:highlight w:val="yellow"/>
                                      <w:rtl/>
                                    </w:rPr>
                                    <w:t>").</w:t>
                                  </w:r>
                                </w:p>
                                <w:p w:rsidR="00FD047D" w:rsidRPr="00134E9F" w:rsidRDefault="00FD047D" w:rsidP="00FD047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  <w:cs/>
                                    </w:rPr>
                                  </w:pPr>
                                </w:p>
                                <w:p w:rsidR="00FD047D" w:rsidRDefault="00FD047D" w:rsidP="00FD047D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5A7EAC" id="_x0000_s1027" type="#_x0000_t202" style="position:absolute;left:0;text-align:left;margin-left:13.2pt;margin-top:4.45pt;width:185.25pt;height:228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" strokeweight="2pt">
                      <v:textbox>
                        <w:txbxContent>
                          <w:p w:rsidR="00FD047D" w:rsidRPr="00261FD4" w:rsidRDefault="00FD047D" w:rsidP="00FD047D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noProof/>
                                <w:rtl/>
                              </w:rPr>
                            </w:pP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אין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ליטול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טרקליר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אם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הינך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בהריון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מאחר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והשימוש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בתרופה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זו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עלול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להזיק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לעובר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>.  (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ראה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סעיף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2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התוויות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נגד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,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סעיף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2 "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הריון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והנקה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>")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.</w:t>
                            </w:r>
                          </w:p>
                          <w:p w:rsidR="00FD047D" w:rsidRPr="00261FD4" w:rsidRDefault="00FD047D" w:rsidP="00FD047D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</w:pP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אם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הינך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אישה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בגיל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הפוריות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העשויה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להרות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יש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לבצע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בדיקת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הריון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לפני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תחילת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הטיפול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בטרקליר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ובאופן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שגרתי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כל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חודש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במהלך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נטילת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התרופה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וכן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חודש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לאחר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סיום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הטיפול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.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יש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לוודא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תוצאה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שלילית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בכל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בדיקת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הריון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.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הנך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חייבת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להשתמש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באמצעי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מהימן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למניעת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הריון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במהלך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השימוש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בטרקליר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,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וכן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חודש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אחד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נוסף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לאחר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סיום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הטיפול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ראה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סעיף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2 "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הריון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261FD4">
                              <w:rPr>
                                <w:rFonts w:ascii="Arial" w:hAnsi="Arial" w:cs="Arial" w:hint="cs"/>
                                <w:noProof/>
                                <w:highlight w:val="yellow"/>
                                <w:rtl/>
                              </w:rPr>
                              <w:t>והנקה</w:t>
                            </w:r>
                            <w:r w:rsidRPr="00261FD4">
                              <w:rPr>
                                <w:rFonts w:ascii="Arial" w:hAnsi="Arial" w:cs="Arial"/>
                                <w:noProof/>
                                <w:highlight w:val="yellow"/>
                                <w:rtl/>
                              </w:rPr>
                              <w:t>").</w:t>
                            </w:r>
                          </w:p>
                          <w:p w:rsidR="00FD047D" w:rsidRPr="00134E9F" w:rsidRDefault="00FD047D" w:rsidP="00FD04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cs/>
                              </w:rPr>
                            </w:pPr>
                          </w:p>
                          <w:p w:rsidR="00FD047D" w:rsidRDefault="00FD047D" w:rsidP="00FD047D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B324CD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FD047D" w:rsidRDefault="00FD047D" w:rsidP="00FD047D">
            <w:pPr>
              <w:rPr>
                <w:rFonts w:ascii="Arial" w:hAnsi="Arial" w:cs="Arial"/>
                <w:b/>
                <w:bCs/>
                <w:rtl/>
              </w:rPr>
            </w:pPr>
          </w:p>
          <w:p w:rsidR="00FD047D" w:rsidRPr="00003853" w:rsidRDefault="00FD047D" w:rsidP="009B6421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A0952" w:rsidTr="006961A2">
        <w:tc>
          <w:tcPr>
            <w:tcW w:w="1904" w:type="dxa"/>
          </w:tcPr>
          <w:p w:rsidR="004A0952" w:rsidRPr="004A0952" w:rsidRDefault="004A0952" w:rsidP="0004503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4A095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תגובות בין-תרופתיות</w:t>
            </w:r>
          </w:p>
        </w:tc>
        <w:tc>
          <w:tcPr>
            <w:tcW w:w="3337" w:type="dxa"/>
          </w:tcPr>
          <w:p w:rsidR="004A0952" w:rsidRPr="004A0952" w:rsidRDefault="004A0952" w:rsidP="004A0952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r w:rsidRPr="004A0952">
              <w:rPr>
                <w:rFonts w:ascii="Arial" w:hAnsi="Arial" w:cs="Arial"/>
                <w:noProof/>
                <w:rtl/>
              </w:rPr>
              <w:t xml:space="preserve">ציקלוספורין </w:t>
            </w:r>
            <w:r w:rsidRPr="004A0952">
              <w:rPr>
                <w:rFonts w:ascii="Arial" w:hAnsi="Arial" w:cs="Arial"/>
                <w:noProof/>
              </w:rPr>
              <w:t>A</w:t>
            </w:r>
            <w:r w:rsidRPr="004A0952">
              <w:rPr>
                <w:rFonts w:ascii="Arial" w:hAnsi="Arial" w:cs="Arial"/>
                <w:noProof/>
                <w:rtl/>
              </w:rPr>
              <w:t xml:space="preserve"> (תרופה אשר משתמשים בה לאחר השתלות ולטיפול בפסוריאזיס)</w:t>
            </w:r>
            <w:r w:rsidRPr="004A0952">
              <w:rPr>
                <w:rFonts w:ascii="Arial" w:hAnsi="Arial" w:cs="Arial" w:hint="cs"/>
                <w:rtl/>
              </w:rPr>
              <w:t xml:space="preserve"> או </w:t>
            </w:r>
            <w:r w:rsidRPr="004A0952">
              <w:rPr>
                <w:rFonts w:ascii="Arial" w:hAnsi="Arial" w:cs="Arial"/>
                <w:noProof/>
                <w:rtl/>
              </w:rPr>
              <w:t>כל תרופה אחרת המשמשת למניעת דחיית איברים מושתלים (מכיוון שתרופות אלו עלולות להעלות את הריכוז של טרקליר בדם)</w:t>
            </w:r>
            <w:r w:rsidRPr="004A0952">
              <w:rPr>
                <w:rFonts w:ascii="Arial" w:hAnsi="Arial" w:cs="Arial" w:hint="cs"/>
                <w:noProof/>
                <w:rtl/>
              </w:rPr>
              <w:t>.</w:t>
            </w:r>
            <w:r w:rsidRPr="004A0952">
              <w:rPr>
                <w:rFonts w:ascii="Arial" w:hAnsi="Arial" w:cs="Arial"/>
                <w:noProof/>
                <w:rtl/>
              </w:rPr>
              <w:t xml:space="preserve"> </w:t>
            </w:r>
          </w:p>
          <w:p w:rsidR="004A0952" w:rsidRPr="004A0952" w:rsidRDefault="004A0952" w:rsidP="004A0952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  <w:noProof/>
                <w:sz w:val="20"/>
              </w:rPr>
            </w:pPr>
            <w:r w:rsidRPr="004A0952">
              <w:rPr>
                <w:rFonts w:ascii="Arial" w:hAnsi="Arial" w:cs="Arial"/>
                <w:noProof/>
                <w:rtl/>
              </w:rPr>
              <w:t>גליבנקלמיד (לטיפול בסוכרת) (מכיוון ששילוב זה יכול להעלות את הסיכון לתופעות לוואי)</w:t>
            </w:r>
            <w:r w:rsidRPr="004A0952">
              <w:rPr>
                <w:rFonts w:ascii="Arial" w:hAnsi="Arial" w:cs="Arial" w:hint="cs"/>
                <w:rtl/>
              </w:rPr>
              <w:t xml:space="preserve">, </w:t>
            </w:r>
            <w:r w:rsidRPr="004A0952">
              <w:rPr>
                <w:rFonts w:ascii="Arial" w:hAnsi="Arial" w:cs="Arial"/>
                <w:noProof/>
                <w:rtl/>
              </w:rPr>
              <w:t>ריפמפיצין (לטיפול בשחפת) (מכיוון שתרופה זו עלולה להפחית את היעילות של טרקליר)</w:t>
            </w:r>
            <w:r w:rsidRPr="004A0952">
              <w:rPr>
                <w:rFonts w:ascii="Arial" w:hAnsi="Arial" w:cs="Arial" w:hint="cs"/>
                <w:rtl/>
              </w:rPr>
              <w:t xml:space="preserve">, </w:t>
            </w:r>
            <w:r w:rsidRPr="004A0952">
              <w:rPr>
                <w:rFonts w:ascii="Arial" w:hAnsi="Arial" w:cs="Arial"/>
                <w:noProof/>
                <w:rtl/>
              </w:rPr>
              <w:t>פלוקונזול (לטיפול בזיהומים פטרייתיים) (מכיוון שתרופה זו עלולה להעלות את הריכוז של טרקליר בדם)</w:t>
            </w:r>
            <w:r>
              <w:rPr>
                <w:rFonts w:ascii="Arial" w:hAnsi="Arial" w:cs="Arial" w:hint="cs"/>
                <w:noProof/>
                <w:rtl/>
              </w:rPr>
              <w:t>.</w:t>
            </w:r>
          </w:p>
          <w:p w:rsidR="004A0952" w:rsidRPr="004A0952" w:rsidRDefault="004A0952" w:rsidP="004A0952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  <w:noProof/>
                <w:sz w:val="20"/>
              </w:rPr>
            </w:pPr>
            <w:r w:rsidRPr="004A0952">
              <w:rPr>
                <w:rFonts w:ascii="Arial" w:hAnsi="Arial" w:cs="Arial"/>
                <w:noProof/>
                <w:rtl/>
              </w:rPr>
              <w:t>תרופות</w:t>
            </w:r>
            <w:r w:rsidRPr="004A0952">
              <w:rPr>
                <w:rFonts w:ascii="Arial" w:hAnsi="Arial" w:cs="Arial" w:hint="cs"/>
                <w:noProof/>
                <w:rtl/>
              </w:rPr>
              <w:t xml:space="preserve"> </w:t>
            </w:r>
            <w:r w:rsidRPr="004A0952">
              <w:rPr>
                <w:rFonts w:ascii="Arial" w:hAnsi="Arial" w:cs="Arial"/>
                <w:noProof/>
                <w:rtl/>
              </w:rPr>
              <w:t xml:space="preserve">לטיפול בזיהום </w:t>
            </w:r>
            <w:r w:rsidRPr="004A0952">
              <w:rPr>
                <w:rFonts w:ascii="Arial" w:hAnsi="Arial" w:cs="Arial"/>
                <w:noProof/>
              </w:rPr>
              <w:t>HIV</w:t>
            </w:r>
            <w:r w:rsidRPr="004A0952">
              <w:rPr>
                <w:rFonts w:ascii="Arial" w:hAnsi="Arial" w:cs="Arial"/>
                <w:noProof/>
                <w:rtl/>
              </w:rPr>
              <w:t xml:space="preserve"> (איידס)</w:t>
            </w:r>
            <w:r w:rsidRPr="004A0952">
              <w:rPr>
                <w:rFonts w:ascii="Arial" w:hAnsi="Arial" w:cs="Arial" w:hint="cs"/>
                <w:rtl/>
              </w:rPr>
              <w:t>.</w:t>
            </w:r>
            <w:r w:rsidRPr="004A0952">
              <w:rPr>
                <w:rFonts w:ascii="Arial" w:hAnsi="Arial" w:cs="Arial"/>
                <w:noProof/>
                <w:sz w:val="20"/>
                <w:rtl/>
              </w:rPr>
              <w:t xml:space="preserve"> </w:t>
            </w:r>
          </w:p>
          <w:p w:rsidR="004A0952" w:rsidRPr="004A0952" w:rsidRDefault="004A0952" w:rsidP="0093217B">
            <w:pPr>
              <w:rPr>
                <w:rFonts w:ascii="Arial" w:hAnsi="Arial" w:cs="Arial"/>
                <w:rtl/>
              </w:rPr>
            </w:pPr>
          </w:p>
        </w:tc>
        <w:tc>
          <w:tcPr>
            <w:tcW w:w="4257" w:type="dxa"/>
          </w:tcPr>
          <w:p w:rsidR="004A0952" w:rsidRDefault="004A0952" w:rsidP="004A0952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B050"/>
              </w:rPr>
            </w:pPr>
            <w:r w:rsidRPr="004A0952">
              <w:rPr>
                <w:rFonts w:ascii="Arial" w:hAnsi="Arial" w:cs="Arial"/>
                <w:noProof/>
                <w:rtl/>
              </w:rPr>
              <w:t xml:space="preserve">ציקלוספורין </w:t>
            </w:r>
            <w:r w:rsidRPr="004A0952">
              <w:rPr>
                <w:rFonts w:ascii="Arial" w:hAnsi="Arial" w:cs="Arial"/>
                <w:noProof/>
              </w:rPr>
              <w:t>A</w:t>
            </w:r>
            <w:r w:rsidRPr="004A0952">
              <w:rPr>
                <w:rFonts w:ascii="Arial" w:hAnsi="Arial" w:cs="Arial"/>
                <w:noProof/>
                <w:rtl/>
              </w:rPr>
              <w:t xml:space="preserve"> (תרופה אשר משתמשים בה לאחר השתלות ולטיפול בפסוריאזיס)</w:t>
            </w:r>
            <w:r w:rsidRPr="004A0952">
              <w:rPr>
                <w:rFonts w:ascii="Arial" w:hAnsi="Arial" w:cs="Arial" w:hint="cs"/>
                <w:rtl/>
              </w:rPr>
              <w:t xml:space="preserve"> - </w:t>
            </w:r>
            <w:r w:rsidR="00ED10CE">
              <w:rPr>
                <w:rFonts w:ascii="Arial" w:hAnsi="Arial" w:cs="Arial" w:hint="cs"/>
                <w:highlight w:val="yellow"/>
                <w:rtl/>
              </w:rPr>
              <w:t xml:space="preserve">השימוש </w:t>
            </w:r>
            <w:r w:rsidRPr="004A0952">
              <w:rPr>
                <w:rFonts w:ascii="Arial" w:hAnsi="Arial" w:cs="Arial" w:hint="cs"/>
                <w:highlight w:val="yellow"/>
                <w:rtl/>
              </w:rPr>
              <w:t xml:space="preserve">עם </w:t>
            </w:r>
            <w:proofErr w:type="spellStart"/>
            <w:r w:rsidRPr="004A0952">
              <w:rPr>
                <w:rFonts w:ascii="Arial" w:hAnsi="Arial" w:cs="Arial" w:hint="cs"/>
                <w:highlight w:val="yellow"/>
                <w:rtl/>
              </w:rPr>
              <w:t>טרקליר</w:t>
            </w:r>
            <w:proofErr w:type="spellEnd"/>
            <w:r w:rsidRPr="004A0952">
              <w:rPr>
                <w:rFonts w:ascii="Arial" w:hAnsi="Arial" w:cs="Arial" w:hint="cs"/>
                <w:highlight w:val="yellow"/>
                <w:rtl/>
              </w:rPr>
              <w:t xml:space="preserve"> אסור.  </w:t>
            </w:r>
          </w:p>
          <w:p w:rsidR="004A0952" w:rsidRPr="004A0952" w:rsidRDefault="004A0952" w:rsidP="004A0952">
            <w:pPr>
              <w:numPr>
                <w:ilvl w:val="0"/>
                <w:numId w:val="24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4A0952">
              <w:rPr>
                <w:rFonts w:ascii="Arial" w:hAnsi="Arial" w:cs="Arial"/>
                <w:rtl/>
              </w:rPr>
              <w:t>סירולימוס</w:t>
            </w:r>
            <w:proofErr w:type="spellEnd"/>
            <w:r w:rsidRPr="004A0952">
              <w:rPr>
                <w:rFonts w:ascii="Arial" w:hAnsi="Arial" w:cs="Arial"/>
                <w:rtl/>
              </w:rPr>
              <w:t xml:space="preserve"> או </w:t>
            </w:r>
            <w:proofErr w:type="spellStart"/>
            <w:r w:rsidRPr="004A0952">
              <w:rPr>
                <w:rFonts w:ascii="Arial" w:hAnsi="Arial" w:cs="Arial"/>
                <w:rtl/>
              </w:rPr>
              <w:t>טאקרולימוס</w:t>
            </w:r>
            <w:proofErr w:type="spellEnd"/>
            <w:r w:rsidRPr="004A0952">
              <w:rPr>
                <w:rFonts w:ascii="Arial" w:hAnsi="Arial" w:cs="Arial"/>
                <w:noProof/>
                <w:rtl/>
              </w:rPr>
              <w:t xml:space="preserve"> </w:t>
            </w:r>
            <w:r w:rsidRPr="004A0952">
              <w:rPr>
                <w:rFonts w:ascii="Arial" w:hAnsi="Arial" w:cs="Arial" w:hint="cs"/>
                <w:noProof/>
                <w:rtl/>
              </w:rPr>
              <w:t>(</w:t>
            </w:r>
            <w:r w:rsidRPr="004A0952">
              <w:rPr>
                <w:rFonts w:ascii="Arial" w:hAnsi="Arial" w:cs="Arial"/>
                <w:noProof/>
                <w:rtl/>
              </w:rPr>
              <w:t>תרופ</w:t>
            </w:r>
            <w:r w:rsidRPr="004A0952">
              <w:rPr>
                <w:rFonts w:ascii="Arial" w:hAnsi="Arial" w:cs="Arial" w:hint="cs"/>
                <w:noProof/>
                <w:rtl/>
              </w:rPr>
              <w:t>ות אשר</w:t>
            </w:r>
            <w:r w:rsidRPr="004A0952">
              <w:rPr>
                <w:rFonts w:ascii="Arial" w:hAnsi="Arial" w:cs="Arial"/>
                <w:noProof/>
                <w:rtl/>
              </w:rPr>
              <w:t xml:space="preserve"> מש</w:t>
            </w:r>
            <w:r w:rsidRPr="004A0952">
              <w:rPr>
                <w:rFonts w:ascii="Arial" w:hAnsi="Arial" w:cs="Arial" w:hint="cs"/>
                <w:noProof/>
                <w:rtl/>
              </w:rPr>
              <w:t>ת</w:t>
            </w:r>
            <w:r w:rsidRPr="004A0952">
              <w:rPr>
                <w:rFonts w:ascii="Arial" w:hAnsi="Arial" w:cs="Arial"/>
                <w:noProof/>
                <w:rtl/>
              </w:rPr>
              <w:t>מש</w:t>
            </w:r>
            <w:r w:rsidRPr="004A0952">
              <w:rPr>
                <w:rFonts w:ascii="Arial" w:hAnsi="Arial" w:cs="Arial" w:hint="cs"/>
                <w:noProof/>
                <w:rtl/>
              </w:rPr>
              <w:t>ים בהן</w:t>
            </w:r>
            <w:r w:rsidRPr="004A0952">
              <w:rPr>
                <w:rFonts w:ascii="Arial" w:hAnsi="Arial" w:cs="Arial"/>
                <w:noProof/>
                <w:rtl/>
              </w:rPr>
              <w:t xml:space="preserve"> לאחר השתלות</w:t>
            </w:r>
            <w:r w:rsidRPr="004A0952">
              <w:rPr>
                <w:rFonts w:ascii="Arial" w:hAnsi="Arial" w:cs="Arial" w:hint="cs"/>
                <w:noProof/>
                <w:rtl/>
              </w:rPr>
              <w:t xml:space="preserve">) - </w:t>
            </w:r>
            <w:r w:rsidRPr="004A0952">
              <w:rPr>
                <w:rFonts w:ascii="Arial" w:hAnsi="Arial" w:cs="Arial"/>
                <w:noProof/>
                <w:rtl/>
              </w:rPr>
              <w:t xml:space="preserve"> </w:t>
            </w:r>
            <w:r w:rsidRPr="004A0952">
              <w:rPr>
                <w:rFonts w:ascii="Arial" w:hAnsi="Arial" w:cs="Arial" w:hint="cs"/>
                <w:rtl/>
              </w:rPr>
              <w:t xml:space="preserve">השימוש יחד עם </w:t>
            </w:r>
            <w:proofErr w:type="spellStart"/>
            <w:r w:rsidRPr="004A0952">
              <w:rPr>
                <w:rFonts w:ascii="Arial" w:hAnsi="Arial" w:cs="Arial" w:hint="cs"/>
                <w:rtl/>
              </w:rPr>
              <w:t>טרקליר</w:t>
            </w:r>
            <w:proofErr w:type="spellEnd"/>
            <w:r w:rsidRPr="004A0952">
              <w:rPr>
                <w:rFonts w:ascii="Arial" w:hAnsi="Arial" w:cs="Arial" w:hint="cs"/>
                <w:rtl/>
              </w:rPr>
              <w:t xml:space="preserve"> אינו מומלץ.</w:t>
            </w:r>
          </w:p>
          <w:p w:rsidR="004A0952" w:rsidRDefault="004A0952" w:rsidP="004A0952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  <w:strike/>
                <w:noProof/>
              </w:rPr>
            </w:pPr>
            <w:r w:rsidRPr="00916A6F">
              <w:rPr>
                <w:rFonts w:ascii="Arial" w:hAnsi="Arial" w:cs="Arial"/>
                <w:noProof/>
                <w:rtl/>
              </w:rPr>
              <w:t>גליבנקלמיד (לטיפול בסוכרת)</w:t>
            </w:r>
            <w:r w:rsidRPr="00916A6F">
              <w:rPr>
                <w:rFonts w:ascii="Arial" w:hAnsi="Arial" w:cs="Arial" w:hint="cs"/>
                <w:rtl/>
              </w:rPr>
              <w:t xml:space="preserve">, </w:t>
            </w:r>
            <w:r w:rsidRPr="00916A6F">
              <w:rPr>
                <w:rFonts w:ascii="Arial" w:hAnsi="Arial" w:cs="Arial"/>
                <w:noProof/>
                <w:rtl/>
              </w:rPr>
              <w:t xml:space="preserve">ריפמפיצין (לטיפול </w:t>
            </w:r>
            <w:r w:rsidRPr="004A0952">
              <w:rPr>
                <w:rFonts w:ascii="Arial" w:hAnsi="Arial" w:cs="Arial"/>
                <w:noProof/>
                <w:rtl/>
              </w:rPr>
              <w:t>בשחפת)</w:t>
            </w:r>
            <w:r w:rsidRPr="004A0952">
              <w:rPr>
                <w:rFonts w:ascii="Arial" w:hAnsi="Arial" w:cs="Arial" w:hint="cs"/>
                <w:rtl/>
              </w:rPr>
              <w:t xml:space="preserve">, </w:t>
            </w:r>
            <w:r w:rsidRPr="004A0952">
              <w:rPr>
                <w:rFonts w:ascii="Arial" w:hAnsi="Arial" w:cs="Arial"/>
                <w:noProof/>
                <w:rtl/>
              </w:rPr>
              <w:t xml:space="preserve">פלוקונזול </w:t>
            </w:r>
            <w:r w:rsidRPr="00916A6F">
              <w:rPr>
                <w:rFonts w:ascii="Arial" w:hAnsi="Arial" w:cs="Arial"/>
                <w:noProof/>
                <w:rtl/>
              </w:rPr>
              <w:t xml:space="preserve">(לטיפול בזיהומים פטרייתיים) </w:t>
            </w:r>
            <w:r w:rsidRPr="00916A6F">
              <w:rPr>
                <w:rFonts w:ascii="Arial" w:hAnsi="Arial" w:cs="Arial" w:hint="cs"/>
                <w:noProof/>
                <w:highlight w:val="yellow"/>
                <w:rtl/>
              </w:rPr>
              <w:t xml:space="preserve">או </w:t>
            </w:r>
            <w:proofErr w:type="spellStart"/>
            <w:r w:rsidRPr="00916A6F">
              <w:rPr>
                <w:rFonts w:ascii="Arial" w:hAnsi="Arial" w:cs="Arial"/>
                <w:color w:val="000000"/>
                <w:highlight w:val="yellow"/>
                <w:rtl/>
              </w:rPr>
              <w:t>נביראפין</w:t>
            </w:r>
            <w:proofErr w:type="spellEnd"/>
            <w:r w:rsidRPr="00916A6F">
              <w:rPr>
                <w:rFonts w:ascii="Arial" w:hAnsi="Arial" w:cs="Arial" w:hint="cs"/>
                <w:color w:val="000000"/>
                <w:highlight w:val="yellow"/>
                <w:rtl/>
              </w:rPr>
              <w:t xml:space="preserve"> [לטיפול בזיהום </w:t>
            </w:r>
            <w:r w:rsidRPr="00916A6F">
              <w:rPr>
                <w:rFonts w:ascii="Arial" w:hAnsi="Arial" w:cs="Arial"/>
                <w:color w:val="000000"/>
                <w:highlight w:val="yellow"/>
              </w:rPr>
              <w:t xml:space="preserve">HIV </w:t>
            </w:r>
            <w:r w:rsidR="00F53461">
              <w:rPr>
                <w:rFonts w:ascii="Arial" w:hAnsi="Arial" w:cs="Arial" w:hint="cs"/>
                <w:color w:val="000000"/>
                <w:highlight w:val="yellow"/>
                <w:rtl/>
              </w:rPr>
              <w:t xml:space="preserve"> (איידס)]  - השימוש</w:t>
            </w:r>
            <w:r w:rsidRPr="00916A6F">
              <w:rPr>
                <w:rFonts w:ascii="Arial" w:hAnsi="Arial" w:cs="Arial" w:hint="cs"/>
                <w:color w:val="000000"/>
                <w:highlight w:val="yellow"/>
                <w:rtl/>
              </w:rPr>
              <w:t xml:space="preserve"> עם </w:t>
            </w:r>
            <w:proofErr w:type="spellStart"/>
            <w:r w:rsidRPr="00916A6F">
              <w:rPr>
                <w:rFonts w:ascii="Arial" w:hAnsi="Arial" w:cs="Arial" w:hint="cs"/>
                <w:color w:val="000000"/>
                <w:highlight w:val="yellow"/>
                <w:rtl/>
              </w:rPr>
              <w:t>טרקליר</w:t>
            </w:r>
            <w:proofErr w:type="spellEnd"/>
            <w:r w:rsidRPr="00916A6F">
              <w:rPr>
                <w:rFonts w:ascii="Arial" w:hAnsi="Arial" w:cs="Arial" w:hint="cs"/>
                <w:color w:val="000000"/>
                <w:highlight w:val="yellow"/>
                <w:rtl/>
              </w:rPr>
              <w:t xml:space="preserve"> אינו מומלץ.</w:t>
            </w:r>
          </w:p>
          <w:p w:rsidR="005F7405" w:rsidRPr="00916A6F" w:rsidRDefault="005F7405" w:rsidP="005F7405">
            <w:pPr>
              <w:ind w:left="360"/>
              <w:rPr>
                <w:rFonts w:ascii="Arial" w:hAnsi="Arial" w:cs="Arial"/>
                <w:strike/>
                <w:noProof/>
              </w:rPr>
            </w:pPr>
          </w:p>
          <w:p w:rsidR="004A0952" w:rsidRPr="00943876" w:rsidRDefault="004A0952" w:rsidP="004A0952">
            <w:pPr>
              <w:numPr>
                <w:ilvl w:val="0"/>
                <w:numId w:val="25"/>
              </w:numPr>
              <w:ind w:left="360"/>
              <w:rPr>
                <w:rFonts w:ascii="Arial" w:hAnsi="Arial" w:cs="Arial"/>
                <w:noProof/>
                <w:sz w:val="20"/>
              </w:rPr>
            </w:pPr>
            <w:r w:rsidRPr="004A0952">
              <w:rPr>
                <w:rFonts w:ascii="Arial" w:hAnsi="Arial" w:cs="Arial"/>
                <w:noProof/>
                <w:rtl/>
              </w:rPr>
              <w:t>תרופות</w:t>
            </w:r>
            <w:r w:rsidRPr="004A0952">
              <w:rPr>
                <w:rFonts w:ascii="Arial" w:hAnsi="Arial" w:cs="Arial" w:hint="cs"/>
                <w:noProof/>
                <w:rtl/>
              </w:rPr>
              <w:t xml:space="preserve"> אחרות</w:t>
            </w:r>
            <w:r w:rsidRPr="004A0952">
              <w:rPr>
                <w:rFonts w:ascii="Arial" w:hAnsi="Arial" w:cs="Arial"/>
                <w:noProof/>
                <w:rtl/>
              </w:rPr>
              <w:t xml:space="preserve"> </w:t>
            </w:r>
            <w:r w:rsidRPr="00F234F1">
              <w:rPr>
                <w:rFonts w:ascii="Arial" w:hAnsi="Arial" w:cs="Arial"/>
                <w:noProof/>
                <w:rtl/>
              </w:rPr>
              <w:t xml:space="preserve">לטיפול בזיהום </w:t>
            </w:r>
            <w:r w:rsidRPr="00F234F1">
              <w:rPr>
                <w:rFonts w:ascii="Arial" w:hAnsi="Arial" w:cs="Arial"/>
                <w:noProof/>
              </w:rPr>
              <w:t>HIV</w:t>
            </w:r>
            <w:r w:rsidRPr="00F234F1">
              <w:rPr>
                <w:rFonts w:ascii="Arial" w:hAnsi="Arial" w:cs="Arial"/>
                <w:noProof/>
                <w:rtl/>
              </w:rPr>
              <w:t xml:space="preserve"> (איידס)</w:t>
            </w:r>
            <w:r w:rsidRPr="00F234F1">
              <w:rPr>
                <w:rFonts w:ascii="Arial" w:hAnsi="Arial" w:cs="Arial" w:hint="cs"/>
                <w:rtl/>
              </w:rPr>
              <w:t xml:space="preserve"> -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Pr="0066153D">
              <w:rPr>
                <w:rFonts w:ascii="Arial" w:hAnsi="Arial" w:cs="Arial" w:hint="cs"/>
                <w:highlight w:val="yellow"/>
                <w:rtl/>
              </w:rPr>
              <w:t xml:space="preserve">נדרש </w:t>
            </w:r>
            <w:r w:rsidRPr="0066153D">
              <w:rPr>
                <w:rStyle w:val="hps"/>
                <w:rFonts w:ascii="Arial" w:hAnsi="Arial" w:cs="Arial" w:hint="cs"/>
                <w:highlight w:val="yellow"/>
                <w:rtl/>
              </w:rPr>
              <w:t>מעקב</w:t>
            </w:r>
            <w:r w:rsidRPr="0066153D">
              <w:rPr>
                <w:rStyle w:val="shorttext"/>
                <w:rFonts w:ascii="Arial" w:hAnsi="Arial" w:cs="Arial"/>
                <w:highlight w:val="yellow"/>
                <w:rtl/>
              </w:rPr>
              <w:t xml:space="preserve"> </w:t>
            </w:r>
            <w:r w:rsidRPr="0066153D">
              <w:rPr>
                <w:rStyle w:val="hps"/>
                <w:rFonts w:ascii="Arial" w:hAnsi="Arial" w:cs="Arial"/>
                <w:highlight w:val="yellow"/>
                <w:rtl/>
              </w:rPr>
              <w:t>מיוחד</w:t>
            </w:r>
            <w:r w:rsidRPr="0066153D">
              <w:rPr>
                <w:rFonts w:ascii="Arial" w:hAnsi="Arial" w:cs="Arial" w:hint="cs"/>
                <w:highlight w:val="yellow"/>
                <w:rtl/>
              </w:rPr>
              <w:t xml:space="preserve"> בשימוש עם </w:t>
            </w:r>
            <w:proofErr w:type="spellStart"/>
            <w:r w:rsidRPr="0066153D">
              <w:rPr>
                <w:rFonts w:ascii="Arial" w:hAnsi="Arial" w:cs="Arial" w:hint="cs"/>
                <w:highlight w:val="yellow"/>
                <w:rtl/>
              </w:rPr>
              <w:t>טרקליר</w:t>
            </w:r>
            <w:proofErr w:type="spellEnd"/>
            <w:r w:rsidRPr="0066153D">
              <w:rPr>
                <w:rFonts w:ascii="Arial" w:hAnsi="Arial" w:cs="Arial" w:hint="cs"/>
                <w:highlight w:val="yellow"/>
                <w:rtl/>
              </w:rPr>
              <w:t>.</w:t>
            </w:r>
            <w:r w:rsidRPr="00B64C6F">
              <w:rPr>
                <w:rFonts w:ascii="Arial" w:hAnsi="Arial" w:cs="Arial"/>
                <w:noProof/>
                <w:sz w:val="20"/>
                <w:rtl/>
              </w:rPr>
              <w:t xml:space="preserve"> </w:t>
            </w:r>
          </w:p>
          <w:p w:rsidR="004A0952" w:rsidRPr="004A0952" w:rsidRDefault="004A0952" w:rsidP="0093217B">
            <w:pPr>
              <w:rPr>
                <w:rFonts w:ascii="Arial" w:hAnsi="Arial" w:cs="Arial"/>
                <w:noProof/>
                <w:rtl/>
              </w:rPr>
            </w:pPr>
          </w:p>
        </w:tc>
      </w:tr>
      <w:tr w:rsidR="0093217B" w:rsidTr="004A0952">
        <w:trPr>
          <w:trHeight w:val="1151"/>
        </w:trPr>
        <w:tc>
          <w:tcPr>
            <w:tcW w:w="1904" w:type="dxa"/>
          </w:tcPr>
          <w:p w:rsidR="0093217B" w:rsidRDefault="004A0952" w:rsidP="0004503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A0952">
              <w:rPr>
                <w:rFonts w:asciiTheme="minorBidi" w:hAnsiTheme="minorBidi" w:hint="cs"/>
                <w:b/>
                <w:bCs/>
                <w:sz w:val="24"/>
                <w:szCs w:val="24"/>
                <w:highlight w:val="yellow"/>
                <w:rtl/>
              </w:rPr>
              <w:t>פוריות,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217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הריון והנקה</w:t>
            </w:r>
          </w:p>
        </w:tc>
        <w:tc>
          <w:tcPr>
            <w:tcW w:w="3337" w:type="dxa"/>
          </w:tcPr>
          <w:p w:rsidR="004A0952" w:rsidRDefault="004A0952" w:rsidP="0093217B">
            <w:pPr>
              <w:rPr>
                <w:rFonts w:ascii="Arial" w:hAnsi="Arial" w:cs="Arial"/>
                <w:rtl/>
              </w:rPr>
            </w:pPr>
          </w:p>
          <w:p w:rsidR="004A0952" w:rsidRDefault="004A0952" w:rsidP="0093217B">
            <w:pPr>
              <w:rPr>
                <w:rFonts w:ascii="Arial" w:hAnsi="Arial" w:cs="Arial"/>
                <w:rtl/>
              </w:rPr>
            </w:pPr>
          </w:p>
          <w:p w:rsidR="004A0952" w:rsidRDefault="004A0952" w:rsidP="0093217B">
            <w:pPr>
              <w:rPr>
                <w:rFonts w:ascii="Arial" w:hAnsi="Arial" w:cs="Arial"/>
                <w:rtl/>
              </w:rPr>
            </w:pPr>
          </w:p>
          <w:p w:rsidR="004A0952" w:rsidRDefault="004A0952" w:rsidP="0093217B">
            <w:pPr>
              <w:rPr>
                <w:rFonts w:ascii="Arial" w:hAnsi="Arial" w:cs="Arial"/>
                <w:rtl/>
              </w:rPr>
            </w:pPr>
          </w:p>
          <w:p w:rsidR="004A0952" w:rsidRDefault="004A0952" w:rsidP="0093217B">
            <w:pPr>
              <w:rPr>
                <w:rFonts w:ascii="Arial" w:hAnsi="Arial" w:cs="Arial"/>
                <w:rtl/>
              </w:rPr>
            </w:pPr>
          </w:p>
          <w:p w:rsidR="004A0952" w:rsidRDefault="004A0952" w:rsidP="0093217B">
            <w:pPr>
              <w:rPr>
                <w:rFonts w:ascii="Arial" w:hAnsi="Arial" w:cs="Arial"/>
                <w:rtl/>
              </w:rPr>
            </w:pPr>
          </w:p>
          <w:p w:rsidR="004A0952" w:rsidRPr="00FA7DB8" w:rsidRDefault="004A0952" w:rsidP="004A0952">
            <w:pPr>
              <w:rPr>
                <w:rFonts w:ascii="Arial" w:hAnsi="Arial" w:cs="Arial"/>
                <w:u w:val="single"/>
                <w:rtl/>
              </w:rPr>
            </w:pPr>
            <w:r w:rsidRPr="00FA7DB8">
              <w:rPr>
                <w:rFonts w:ascii="Arial" w:hAnsi="Arial" w:cs="Arial" w:hint="cs"/>
                <w:u w:val="single"/>
                <w:rtl/>
              </w:rPr>
              <w:t>הריון:</w:t>
            </w:r>
          </w:p>
          <w:p w:rsidR="0093217B" w:rsidRPr="006A03DF" w:rsidRDefault="004A0952" w:rsidP="004A0952">
            <w:pPr>
              <w:rPr>
                <w:rFonts w:ascii="Arial" w:hAnsi="Arial" w:cs="Arial"/>
                <w:rtl/>
              </w:rPr>
            </w:pPr>
            <w:r w:rsidRPr="00FA7DB8">
              <w:rPr>
                <w:rFonts w:ascii="Arial" w:hAnsi="Arial" w:cs="Arial"/>
                <w:noProof/>
                <w:rtl/>
              </w:rPr>
              <w:t xml:space="preserve">טרקליר עלול להזיק לעוברים לפני תחילת הטיפול בטרקליר או במהלך הטיפול. אם הינך אישה העשויה להרות, רופאך יבקש ממך לבצע בדיקת הריון </w:t>
            </w:r>
            <w:r w:rsidRPr="00FA7DB8">
              <w:rPr>
                <w:rFonts w:ascii="Arial" w:hAnsi="Arial" w:cs="Arial"/>
                <w:noProof/>
                <w:u w:val="single"/>
                <w:rtl/>
              </w:rPr>
              <w:t>לפני</w:t>
            </w:r>
            <w:r w:rsidRPr="00FA7DB8">
              <w:rPr>
                <w:rFonts w:ascii="Arial" w:hAnsi="Arial" w:cs="Arial"/>
                <w:noProof/>
                <w:rtl/>
              </w:rPr>
              <w:t xml:space="preserve"> תחילת הטיפול בטרקליר ובאופן שגרתי</w:t>
            </w:r>
            <w:r w:rsidRPr="00377E87">
              <w:rPr>
                <w:rFonts w:ascii="Arial" w:hAnsi="Arial" w:cs="Arial"/>
                <w:noProof/>
                <w:rtl/>
              </w:rPr>
              <w:t xml:space="preserve"> במהלך נטילת התרופה</w:t>
            </w:r>
            <w:r>
              <w:rPr>
                <w:rFonts w:ascii="Arial" w:hAnsi="Arial" w:cs="Arial" w:hint="cs"/>
                <w:noProof/>
                <w:rtl/>
              </w:rPr>
              <w:t>.</w:t>
            </w:r>
          </w:p>
          <w:p w:rsidR="0093217B" w:rsidRPr="005F3475" w:rsidRDefault="0093217B" w:rsidP="0093217B">
            <w:pPr>
              <w:rPr>
                <w:rFonts w:ascii="Arial" w:hAnsi="Arial" w:cs="Arial"/>
                <w:snapToGrid w:val="0"/>
                <w:rtl/>
                <w:lang w:val="x-none"/>
              </w:rPr>
            </w:pPr>
          </w:p>
        </w:tc>
        <w:tc>
          <w:tcPr>
            <w:tcW w:w="4257" w:type="dxa"/>
          </w:tcPr>
          <w:p w:rsidR="004A0952" w:rsidRPr="00377E87" w:rsidRDefault="004A0952" w:rsidP="004A0952">
            <w:pPr>
              <w:rPr>
                <w:rFonts w:ascii="Arial" w:hAnsi="Arial" w:cs="Arial"/>
                <w:noProof/>
                <w:highlight w:val="yellow"/>
                <w:u w:val="single"/>
                <w:rtl/>
              </w:rPr>
            </w:pPr>
            <w:r w:rsidRPr="00377E87">
              <w:rPr>
                <w:rFonts w:ascii="Arial" w:hAnsi="Arial" w:cs="Arial"/>
                <w:noProof/>
                <w:highlight w:val="yellow"/>
                <w:u w:val="single"/>
                <w:rtl/>
              </w:rPr>
              <w:lastRenderedPageBreak/>
              <w:t>פוריות:</w:t>
            </w:r>
          </w:p>
          <w:p w:rsidR="004A0952" w:rsidRPr="00377E87" w:rsidRDefault="004A0952" w:rsidP="004A0952">
            <w:pPr>
              <w:rPr>
                <w:rFonts w:ascii="Arial" w:hAnsi="Arial" w:cs="Arial"/>
                <w:noProof/>
                <w:sz w:val="20"/>
                <w:rtl/>
                <w:lang w:bidi="ar-SA"/>
              </w:rPr>
            </w:pP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אם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אתה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גבר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שלוקח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טרקליר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,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תרופה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זו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ע</w:t>
            </w:r>
            <w:r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לולה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להקטין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את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ספירת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הזרע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שלך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.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לא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ניתן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לשלול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="00332ABE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השפעה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על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הפוריות שלך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.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היוועץ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ב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רופא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אם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יש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לך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שאלות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או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חששות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לגבי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 xml:space="preserve"> 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</w:rPr>
              <w:t>זה</w:t>
            </w:r>
            <w:r w:rsidRPr="00377E87">
              <w:rPr>
                <w:rFonts w:ascii="Arial" w:hAnsi="Arial" w:cs="Arial"/>
                <w:noProof/>
                <w:sz w:val="20"/>
                <w:highlight w:val="yellow"/>
                <w:rtl/>
                <w:lang w:bidi="ar-SA"/>
              </w:rPr>
              <w:t>.</w:t>
            </w:r>
          </w:p>
          <w:p w:rsidR="004A0952" w:rsidRDefault="004A0952" w:rsidP="0093217B">
            <w:pPr>
              <w:rPr>
                <w:rFonts w:ascii="Arial" w:hAnsi="Arial" w:cs="Arial"/>
                <w:noProof/>
                <w:rtl/>
              </w:rPr>
            </w:pPr>
          </w:p>
          <w:p w:rsidR="004A0952" w:rsidRPr="00FA7DB8" w:rsidRDefault="004A0952" w:rsidP="004A0952">
            <w:pPr>
              <w:rPr>
                <w:rFonts w:ascii="Arial" w:hAnsi="Arial" w:cs="Arial"/>
                <w:u w:val="single"/>
                <w:rtl/>
              </w:rPr>
            </w:pPr>
            <w:r w:rsidRPr="00FA7DB8">
              <w:rPr>
                <w:rFonts w:ascii="Arial" w:hAnsi="Arial" w:cs="Arial" w:hint="cs"/>
                <w:u w:val="single"/>
                <w:rtl/>
              </w:rPr>
              <w:t>הריון:</w:t>
            </w:r>
          </w:p>
          <w:p w:rsidR="00096160" w:rsidRDefault="00332ABE" w:rsidP="004A0952">
            <w:pPr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</w:pPr>
            <w:r>
              <w:rPr>
                <w:rFonts w:ascii="Arial" w:hAnsi="Arial" w:cs="Arial"/>
                <w:noProof/>
                <w:rtl/>
              </w:rPr>
              <w:t xml:space="preserve">טרקליר עלול </w:t>
            </w:r>
            <w:r w:rsidRPr="00332ABE">
              <w:rPr>
                <w:rFonts w:ascii="Arial" w:hAnsi="Arial" w:cs="Arial"/>
                <w:noProof/>
                <w:color w:val="00B050"/>
                <w:rtl/>
              </w:rPr>
              <w:t>ל</w:t>
            </w:r>
            <w:r w:rsidRPr="00332ABE">
              <w:rPr>
                <w:rFonts w:ascii="Arial" w:hAnsi="Arial" w:cs="Arial" w:hint="cs"/>
                <w:noProof/>
                <w:color w:val="00B050"/>
                <w:rtl/>
              </w:rPr>
              <w:t>גרום נזק</w:t>
            </w:r>
            <w:r w:rsidR="004A0952" w:rsidRPr="00332ABE">
              <w:rPr>
                <w:rFonts w:ascii="Arial" w:hAnsi="Arial" w:cs="Arial"/>
                <w:noProof/>
                <w:color w:val="00B050"/>
                <w:rtl/>
              </w:rPr>
              <w:t xml:space="preserve"> </w:t>
            </w:r>
            <w:r w:rsidR="004A0952" w:rsidRPr="00FA7DB8">
              <w:rPr>
                <w:rFonts w:ascii="Arial" w:hAnsi="Arial" w:cs="Arial"/>
                <w:noProof/>
                <w:rtl/>
              </w:rPr>
              <w:t>ל</w:t>
            </w:r>
            <w:r>
              <w:rPr>
                <w:rFonts w:ascii="Arial" w:hAnsi="Arial" w:cs="Arial"/>
                <w:noProof/>
                <w:rtl/>
              </w:rPr>
              <w:t xml:space="preserve">עוברים </w:t>
            </w:r>
            <w:r w:rsidRPr="00332ABE">
              <w:rPr>
                <w:rFonts w:ascii="Arial" w:hAnsi="Arial" w:cs="Arial" w:hint="cs"/>
                <w:noProof/>
                <w:color w:val="00B050"/>
                <w:rtl/>
              </w:rPr>
              <w:t>מהריון שהחל לפני</w:t>
            </w:r>
            <w:r w:rsidR="004A0952" w:rsidRPr="00FA7DB8">
              <w:rPr>
                <w:rFonts w:ascii="Arial" w:hAnsi="Arial" w:cs="Arial"/>
                <w:noProof/>
                <w:rtl/>
              </w:rPr>
              <w:t xml:space="preserve"> או במהלך הטיפול </w:t>
            </w:r>
            <w:r w:rsidR="004A0952" w:rsidRPr="0002750E">
              <w:rPr>
                <w:rFonts w:ascii="Arial" w:hAnsi="Arial" w:cs="Arial"/>
                <w:noProof/>
                <w:color w:val="00B050"/>
                <w:rtl/>
              </w:rPr>
              <w:t>ב</w:t>
            </w:r>
            <w:r w:rsidR="004A0952" w:rsidRPr="0002750E">
              <w:rPr>
                <w:rFonts w:ascii="Arial" w:hAnsi="Arial" w:cs="Arial" w:hint="cs"/>
                <w:noProof/>
                <w:color w:val="00B050"/>
                <w:rtl/>
              </w:rPr>
              <w:t>ו</w:t>
            </w:r>
            <w:r w:rsidR="004A0952" w:rsidRPr="00FA7DB8">
              <w:rPr>
                <w:rFonts w:ascii="Arial" w:hAnsi="Arial" w:cs="Arial"/>
                <w:noProof/>
                <w:rtl/>
              </w:rPr>
              <w:t xml:space="preserve">. אם הינך אישה </w:t>
            </w:r>
            <w:r w:rsidR="004A0952" w:rsidRPr="00FA7DB8">
              <w:rPr>
                <w:rFonts w:ascii="Arial" w:hAnsi="Arial" w:cs="Arial"/>
                <w:color w:val="00B050"/>
                <w:rtl/>
                <w:lang w:val="en-GB"/>
              </w:rPr>
              <w:t>בגיל</w:t>
            </w:r>
            <w:r w:rsidR="004A0952" w:rsidRPr="00FA7DB8">
              <w:rPr>
                <w:rFonts w:ascii="Arial" w:hAnsi="Arial" w:cs="Arial"/>
                <w:color w:val="00B050"/>
                <w:rtl/>
                <w:lang w:val="en-GB" w:bidi="ar-SA"/>
              </w:rPr>
              <w:t xml:space="preserve"> </w:t>
            </w:r>
            <w:r w:rsidR="004A0952" w:rsidRPr="00FA7DB8">
              <w:rPr>
                <w:rFonts w:ascii="Arial" w:hAnsi="Arial" w:cs="Arial"/>
                <w:color w:val="00B050"/>
                <w:rtl/>
                <w:lang w:val="en-GB"/>
              </w:rPr>
              <w:t>הפוריות</w:t>
            </w:r>
            <w:r w:rsidR="004A0952" w:rsidRPr="00FA7DB8">
              <w:rPr>
                <w:rFonts w:ascii="Arial" w:hAnsi="Arial" w:cs="Arial"/>
                <w:noProof/>
                <w:color w:val="00B050"/>
                <w:rtl/>
              </w:rPr>
              <w:t xml:space="preserve"> </w:t>
            </w:r>
            <w:r w:rsidR="004A0952" w:rsidRPr="00FA7DB8">
              <w:rPr>
                <w:rFonts w:ascii="Arial" w:hAnsi="Arial" w:cs="Arial"/>
                <w:noProof/>
                <w:rtl/>
              </w:rPr>
              <w:t xml:space="preserve">העשויה להרות, רופאך יבקש ממך לבצע בדיקת הריון </w:t>
            </w:r>
            <w:r w:rsidR="004A0952" w:rsidRPr="00FA7DB8">
              <w:rPr>
                <w:rFonts w:ascii="Arial" w:hAnsi="Arial" w:cs="Arial"/>
                <w:noProof/>
                <w:u w:val="single"/>
                <w:rtl/>
              </w:rPr>
              <w:t>לפני</w:t>
            </w:r>
            <w:r w:rsidR="004A0952" w:rsidRPr="00FA7DB8">
              <w:rPr>
                <w:rFonts w:ascii="Arial" w:hAnsi="Arial" w:cs="Arial"/>
                <w:noProof/>
                <w:rtl/>
              </w:rPr>
              <w:t xml:space="preserve"> תחילת הטיפול בטרקליר ובאופן שגרתי</w:t>
            </w:r>
            <w:r w:rsidR="004A0952" w:rsidRPr="00377E87">
              <w:rPr>
                <w:rFonts w:ascii="Arial" w:hAnsi="Arial" w:cs="Arial"/>
                <w:noProof/>
                <w:rtl/>
              </w:rPr>
              <w:t xml:space="preserve"> 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כל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 w:bidi="ar-SA"/>
              </w:rPr>
              <w:t xml:space="preserve"> 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חודש</w:t>
            </w:r>
            <w:r w:rsidR="004A0952" w:rsidRPr="00377E87">
              <w:rPr>
                <w:rFonts w:ascii="Arial" w:hAnsi="Arial" w:cs="Arial"/>
                <w:noProof/>
                <w:rtl/>
              </w:rPr>
              <w:t xml:space="preserve"> במהלך נטילת התרופה 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וכן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 w:bidi="ar-SA"/>
              </w:rPr>
              <w:t xml:space="preserve"> 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חודש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 w:bidi="ar-SA"/>
              </w:rPr>
              <w:t xml:space="preserve"> 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לאחר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 w:bidi="ar-SA"/>
              </w:rPr>
              <w:t xml:space="preserve"> 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סיום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 w:bidi="ar-SA"/>
              </w:rPr>
              <w:t xml:space="preserve"> </w:t>
            </w:r>
            <w:r w:rsidR="004A0952" w:rsidRPr="00377E87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הטיפול</w:t>
            </w:r>
            <w:r w:rsid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.</w:t>
            </w:r>
          </w:p>
          <w:p w:rsidR="004A0952" w:rsidRDefault="00096160" w:rsidP="004A0952">
            <w:pPr>
              <w:rPr>
                <w:rFonts w:ascii="Arial" w:hAnsi="Arial" w:cs="Arial"/>
                <w:highlight w:val="yellow"/>
                <w:u w:val="single"/>
              </w:rPr>
            </w:pPr>
            <w:r w:rsidRP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יש</w:t>
            </w:r>
            <w:r w:rsidRPr="00096160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 xml:space="preserve"> </w:t>
            </w:r>
            <w:r w:rsidRP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לוודא</w:t>
            </w:r>
            <w:r w:rsidRPr="00096160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 xml:space="preserve"> </w:t>
            </w:r>
            <w:r w:rsidRP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תוצאה</w:t>
            </w:r>
            <w:r w:rsidRPr="00096160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 xml:space="preserve"> </w:t>
            </w:r>
            <w:r w:rsidRP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שלילית</w:t>
            </w:r>
            <w:r w:rsidRPr="00096160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 xml:space="preserve"> </w:t>
            </w:r>
            <w:r w:rsidRP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בכל</w:t>
            </w:r>
            <w:r w:rsidRPr="00096160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 xml:space="preserve"> </w:t>
            </w:r>
            <w:r w:rsidRP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בדיקת</w:t>
            </w:r>
            <w:r w:rsidRPr="00096160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 xml:space="preserve"> </w:t>
            </w:r>
            <w:r w:rsidRPr="00096160">
              <w:rPr>
                <w:rFonts w:ascii="Arial" w:hAnsi="Arial" w:cs="Arial" w:hint="cs"/>
                <w:highlight w:val="yellow"/>
                <w:u w:val="single"/>
                <w:rtl/>
                <w:lang w:val="en-GB"/>
              </w:rPr>
              <w:t>הריון</w:t>
            </w:r>
            <w:r w:rsidRPr="00096160">
              <w:rPr>
                <w:rFonts w:ascii="Arial" w:hAnsi="Arial" w:cs="Arial"/>
                <w:highlight w:val="yellow"/>
                <w:u w:val="single"/>
                <w:rtl/>
                <w:lang w:val="en-GB"/>
              </w:rPr>
              <w:t>.</w:t>
            </w:r>
          </w:p>
          <w:p w:rsidR="00096160" w:rsidRPr="00FA7DB8" w:rsidRDefault="00096160" w:rsidP="00096160">
            <w:pPr>
              <w:rPr>
                <w:rFonts w:ascii="Arial" w:hAnsi="Arial" w:cs="Arial"/>
                <w:noProof/>
              </w:rPr>
            </w:pPr>
            <w:r w:rsidRPr="00FA7DB8">
              <w:rPr>
                <w:rFonts w:ascii="Arial" w:hAnsi="Arial" w:cs="Arial"/>
                <w:noProof/>
                <w:rtl/>
              </w:rPr>
              <w:lastRenderedPageBreak/>
              <w:t>אל תיטלי את התרופה אם הינך בהריון או מתכננת להיכנס להריון.</w:t>
            </w:r>
          </w:p>
          <w:p w:rsidR="00096160" w:rsidRPr="00096160" w:rsidRDefault="00096160" w:rsidP="00096160">
            <w:pPr>
              <w:rPr>
                <w:rFonts w:ascii="Arial" w:hAnsi="Arial" w:cs="Arial"/>
                <w:noProof/>
                <w:sz w:val="20"/>
                <w:rtl/>
              </w:rPr>
            </w:pP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הנך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חייבת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להשתמש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באמצעי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מהימן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למניעת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הריון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במהלך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השימוש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בטרקליר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,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וכן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חודש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אחד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נוסף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לאחר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סיום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 xml:space="preserve"> </w:t>
            </w:r>
            <w:r w:rsidRPr="00096160">
              <w:rPr>
                <w:rFonts w:ascii="Arial" w:hAnsi="Arial" w:cs="Arial" w:hint="cs"/>
                <w:noProof/>
                <w:sz w:val="20"/>
                <w:highlight w:val="yellow"/>
                <w:rtl/>
              </w:rPr>
              <w:t>הטיפול</w:t>
            </w:r>
            <w:r w:rsidRPr="00096160">
              <w:rPr>
                <w:rFonts w:ascii="Arial" w:hAnsi="Arial" w:cs="Arial"/>
                <w:noProof/>
                <w:sz w:val="20"/>
                <w:highlight w:val="yellow"/>
                <w:rtl/>
              </w:rPr>
              <w:t>.</w:t>
            </w:r>
          </w:p>
          <w:p w:rsidR="00096160" w:rsidRPr="00FA7DB8" w:rsidRDefault="00096160" w:rsidP="00096160">
            <w:pPr>
              <w:rPr>
                <w:rFonts w:ascii="Arial" w:hAnsi="Arial" w:cs="Arial"/>
                <w:noProof/>
                <w:sz w:val="20"/>
                <w:rtl/>
              </w:rPr>
            </w:pPr>
          </w:p>
          <w:p w:rsidR="00096160" w:rsidRPr="00096160" w:rsidRDefault="00096160" w:rsidP="004A0952">
            <w:pPr>
              <w:rPr>
                <w:rFonts w:ascii="Arial" w:hAnsi="Arial" w:cs="Arial"/>
                <w:highlight w:val="yellow"/>
                <w:u w:val="single"/>
                <w:rtl/>
              </w:rPr>
            </w:pPr>
          </w:p>
          <w:p w:rsidR="0093217B" w:rsidRDefault="004A0952" w:rsidP="0014366E">
            <w:pPr>
              <w:rPr>
                <w:rFonts w:ascii="Arial" w:hAnsi="Arial" w:cs="Arial"/>
                <w:noProof/>
                <w:rtl/>
              </w:rPr>
            </w:pP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הרופא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ימליץ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לך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על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אמצעי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מניעה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אחד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בעל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יעילות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גבוהה</w:t>
            </w:r>
            <w:r>
              <w:rPr>
                <w:rFonts w:ascii="Arial" w:hAnsi="Arial" w:cs="Arial" w:hint="cs"/>
                <w:highlight w:val="yellow"/>
                <w:rtl/>
                <w:lang w:val="en-GB"/>
              </w:rPr>
              <w:t>,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למשל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התקן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תוך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רחמי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או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קשירת</w:t>
            </w:r>
            <w:r w:rsidRPr="00377E87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377E87">
              <w:rPr>
                <w:rFonts w:ascii="Arial" w:hAnsi="Arial" w:cs="Arial"/>
                <w:highlight w:val="yellow"/>
                <w:rtl/>
                <w:lang w:val="en-GB"/>
              </w:rPr>
              <w:t>החצוצרות</w:t>
            </w:r>
            <w:r>
              <w:rPr>
                <w:rFonts w:ascii="Arial" w:hAnsi="Arial" w:cs="Arial" w:hint="cs"/>
                <w:highlight w:val="yellow"/>
                <w:rtl/>
                <w:lang w:val="en-GB"/>
              </w:rPr>
              <w:t xml:space="preserve"> או שימוש בשילוב של שיטות</w:t>
            </w:r>
            <w:r w:rsidR="0014366E">
              <w:rPr>
                <w:rFonts w:ascii="Arial" w:hAnsi="Arial" w:cs="Arial" w:hint="cs"/>
                <w:noProof/>
                <w:rtl/>
              </w:rPr>
              <w:t>...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התייעצי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עם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הרופא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שלך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בנוגע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לשימוש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בשתי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שיטות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למניעת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 xml:space="preserve"> </w:t>
            </w:r>
            <w:r w:rsidRPr="00CA02B6">
              <w:rPr>
                <w:rFonts w:ascii="Arial" w:hAnsi="Arial" w:cs="Arial"/>
                <w:highlight w:val="yellow"/>
                <w:rtl/>
                <w:lang w:val="en-GB"/>
              </w:rPr>
              <w:t>הריון</w:t>
            </w:r>
            <w:r w:rsidRPr="00CA02B6">
              <w:rPr>
                <w:rFonts w:ascii="Arial" w:hAnsi="Arial" w:cs="Arial"/>
                <w:highlight w:val="yellow"/>
                <w:rtl/>
                <w:lang w:val="en-GB" w:bidi="ar-SA"/>
              </w:rPr>
              <w:t>.</w:t>
            </w:r>
          </w:p>
          <w:p w:rsidR="0014366E" w:rsidRDefault="0014366E" w:rsidP="0014366E">
            <w:pPr>
              <w:rPr>
                <w:rFonts w:ascii="Arial" w:hAnsi="Arial" w:cs="Arial"/>
                <w:noProof/>
                <w:rtl/>
              </w:rPr>
            </w:pPr>
          </w:p>
          <w:p w:rsidR="0014366E" w:rsidRPr="004A0952" w:rsidRDefault="0014366E" w:rsidP="0014366E">
            <w:pPr>
              <w:rPr>
                <w:rFonts w:ascii="Arial" w:hAnsi="Arial" w:cs="Arial"/>
                <w:noProof/>
                <w:rtl/>
              </w:rPr>
            </w:pP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במידה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וניתוח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של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בן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הזוג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לכריתת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צינור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הזרע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היא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השיטה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שנבחרה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למניעת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הריון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,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חובה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להשתמש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במקביל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באמצעי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מניעה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הורמונלי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או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14366E">
              <w:rPr>
                <w:rFonts w:ascii="Arial" w:hAnsi="Arial" w:cs="Arial" w:hint="cs"/>
                <w:noProof/>
                <w:highlight w:val="yellow"/>
                <w:rtl/>
              </w:rPr>
              <w:t>חוצץ</w:t>
            </w:r>
            <w:r w:rsidRPr="0014366E">
              <w:rPr>
                <w:rFonts w:ascii="Arial" w:hAnsi="Arial" w:cs="Arial"/>
                <w:noProof/>
                <w:highlight w:val="yellow"/>
                <w:rtl/>
              </w:rPr>
              <w:t>.</w:t>
            </w:r>
          </w:p>
        </w:tc>
      </w:tr>
      <w:tr w:rsidR="004A0952" w:rsidRPr="00035AE3" w:rsidTr="006961A2">
        <w:tc>
          <w:tcPr>
            <w:tcW w:w="1904" w:type="dxa"/>
          </w:tcPr>
          <w:p w:rsidR="004A0952" w:rsidRPr="00035AE3" w:rsidRDefault="004A0952" w:rsidP="00B324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lastRenderedPageBreak/>
              <w:t>כיצד תשתמש בתרופה?</w:t>
            </w:r>
          </w:p>
        </w:tc>
        <w:tc>
          <w:tcPr>
            <w:tcW w:w="3337" w:type="dxa"/>
          </w:tcPr>
          <w:p w:rsidR="004A0952" w:rsidRPr="00035AE3" w:rsidRDefault="004A0952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  <w:r w:rsidRPr="00035AE3">
              <w:rPr>
                <w:rFonts w:ascii="Arial" w:hAnsi="Arial" w:cs="Arial" w:hint="cs"/>
                <w:snapToGrid w:val="0"/>
                <w:rtl/>
                <w:lang w:val="x-none"/>
              </w:rPr>
              <w:t>---</w:t>
            </w:r>
          </w:p>
        </w:tc>
        <w:tc>
          <w:tcPr>
            <w:tcW w:w="4257" w:type="dxa"/>
          </w:tcPr>
          <w:p w:rsidR="004A0952" w:rsidRDefault="004A0952" w:rsidP="004A0952">
            <w:pPr>
              <w:pStyle w:val="a4"/>
              <w:numPr>
                <w:ilvl w:val="0"/>
                <w:numId w:val="26"/>
              </w:numPr>
              <w:ind w:left="360"/>
              <w:rPr>
                <w:rFonts w:ascii="Arial" w:hAnsi="Arial" w:cs="Arial"/>
                <w:b/>
                <w:bCs/>
              </w:rPr>
            </w:pPr>
            <w:r w:rsidRPr="004A0952">
              <w:rPr>
                <w:rFonts w:ascii="Arial" w:hAnsi="Arial" w:cs="Arial" w:hint="cs"/>
                <w:highlight w:val="yellow"/>
                <w:rtl/>
              </w:rPr>
              <w:t xml:space="preserve">רק </w:t>
            </w:r>
            <w:r w:rsidRPr="004A0952">
              <w:rPr>
                <w:rFonts w:ascii="Arial" w:hAnsi="Arial" w:cs="Arial"/>
                <w:highlight w:val="yellow"/>
                <w:rtl/>
              </w:rPr>
              <w:t xml:space="preserve">רופא המנוסה בטיפול </w:t>
            </w:r>
            <w:r w:rsidRPr="004A0952">
              <w:rPr>
                <w:rFonts w:ascii="Arial" w:hAnsi="Arial" w:cs="Arial" w:hint="cs"/>
                <w:highlight w:val="yellow"/>
                <w:rtl/>
              </w:rPr>
              <w:t>ב</w:t>
            </w:r>
            <w:r w:rsidRPr="004A0952">
              <w:rPr>
                <w:rFonts w:ascii="Arial" w:hAnsi="Arial" w:cs="Arial"/>
                <w:noProof/>
                <w:highlight w:val="yellow"/>
                <w:rtl/>
              </w:rPr>
              <w:t>יתר לחץ</w:t>
            </w:r>
            <w:r w:rsidRPr="004A0952">
              <w:rPr>
                <w:rFonts w:ascii="Arial" w:hAnsi="Arial" w:cs="Arial" w:hint="cs"/>
                <w:noProof/>
                <w:highlight w:val="yellow"/>
                <w:rtl/>
              </w:rPr>
              <w:t xml:space="preserve"> </w:t>
            </w:r>
            <w:r w:rsidRPr="004A0952">
              <w:rPr>
                <w:rFonts w:ascii="Arial" w:hAnsi="Arial" w:cs="Arial"/>
                <w:noProof/>
                <w:highlight w:val="yellow"/>
                <w:rtl/>
              </w:rPr>
              <w:t xml:space="preserve">דם ריאתי או בטרשת </w:t>
            </w:r>
            <w:r w:rsidRPr="004A0952">
              <w:rPr>
                <w:rFonts w:ascii="Arial" w:hAnsi="Arial" w:cs="Arial" w:hint="cs"/>
                <w:noProof/>
                <w:highlight w:val="yellow"/>
                <w:rtl/>
              </w:rPr>
              <w:t>מערכתית</w:t>
            </w:r>
            <w:r w:rsidRPr="004A0952">
              <w:rPr>
                <w:rFonts w:ascii="Arial" w:hAnsi="Arial" w:cs="Arial"/>
                <w:noProof/>
                <w:highlight w:val="yellow"/>
                <w:rtl/>
              </w:rPr>
              <w:t xml:space="preserve"> </w:t>
            </w:r>
            <w:r w:rsidRPr="004A0952">
              <w:rPr>
                <w:rFonts w:ascii="Arial" w:hAnsi="Arial" w:cs="Arial"/>
                <w:highlight w:val="yellow"/>
                <w:rtl/>
              </w:rPr>
              <w:t xml:space="preserve">ייזום את התחלת הטיפול </w:t>
            </w:r>
            <w:r w:rsidRPr="004A0952">
              <w:rPr>
                <w:rFonts w:ascii="Arial" w:hAnsi="Arial" w:cs="Arial"/>
                <w:noProof/>
                <w:sz w:val="20"/>
                <w:highlight w:val="yellow"/>
                <w:rtl/>
              </w:rPr>
              <w:t>בטרקליר</w:t>
            </w:r>
            <w:r w:rsidRPr="004A0952">
              <w:rPr>
                <w:rFonts w:ascii="Arial" w:hAnsi="Arial" w:cs="Arial"/>
                <w:highlight w:val="yellow"/>
                <w:rtl/>
              </w:rPr>
              <w:t xml:space="preserve"> ויבצע מעקב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4A0952" w:rsidRDefault="004A0952" w:rsidP="004A0952">
            <w:pPr>
              <w:rPr>
                <w:rFonts w:ascii="Arial" w:hAnsi="Arial" w:cs="Arial"/>
                <w:b/>
                <w:bCs/>
                <w:rtl/>
              </w:rPr>
            </w:pPr>
          </w:p>
          <w:p w:rsidR="004A0952" w:rsidRPr="00447E75" w:rsidRDefault="004A0952" w:rsidP="004A0952">
            <w:pPr>
              <w:rPr>
                <w:rFonts w:ascii="Arial" w:hAnsi="Arial" w:cs="Arial"/>
                <w:noProof/>
                <w:u w:val="single"/>
                <w:rtl/>
              </w:rPr>
            </w:pPr>
            <w:r w:rsidRPr="00447E75">
              <w:rPr>
                <w:rFonts w:ascii="Arial" w:hAnsi="Arial" w:cs="Arial"/>
                <w:noProof/>
                <w:u w:val="single"/>
                <w:rtl/>
              </w:rPr>
              <w:t>ילדים</w:t>
            </w:r>
            <w:r w:rsidRPr="00447E75">
              <w:rPr>
                <w:rFonts w:ascii="Arial" w:hAnsi="Arial" w:cs="Arial" w:hint="cs"/>
                <w:noProof/>
                <w:u w:val="single"/>
                <w:rtl/>
              </w:rPr>
              <w:t xml:space="preserve"> </w:t>
            </w:r>
            <w:r w:rsidRPr="0037001D">
              <w:rPr>
                <w:rFonts w:ascii="Arial" w:hAnsi="Arial" w:cs="Arial" w:hint="cs"/>
                <w:noProof/>
                <w:color w:val="00B050"/>
                <w:u w:val="single"/>
                <w:rtl/>
              </w:rPr>
              <w:t>ומתבגרים</w:t>
            </w:r>
          </w:p>
          <w:p w:rsidR="004A0952" w:rsidRPr="00EA48FE" w:rsidRDefault="004A0952" w:rsidP="004A0952">
            <w:pPr>
              <w:rPr>
                <w:rFonts w:ascii="Arial" w:hAnsi="Arial" w:cs="Arial"/>
                <w:rtl/>
              </w:rPr>
            </w:pPr>
            <w:proofErr w:type="spellStart"/>
            <w:r w:rsidRPr="00EA48FE">
              <w:rPr>
                <w:rFonts w:ascii="Arial" w:hAnsi="Arial" w:cs="Arial" w:hint="cs"/>
                <w:highlight w:val="yellow"/>
                <w:rtl/>
              </w:rPr>
              <w:t>טרקליר</w:t>
            </w:r>
            <w:proofErr w:type="spellEnd"/>
            <w:r w:rsidRPr="00EA48FE">
              <w:rPr>
                <w:rFonts w:ascii="Arial" w:hAnsi="Arial" w:cs="Arial" w:hint="cs"/>
                <w:highlight w:val="yellow"/>
                <w:rtl/>
              </w:rPr>
              <w:t xml:space="preserve"> אינו מומלץ לשימוש בילדים הסובלים מטרשת מערכתית ומכיבים באצבעות.</w:t>
            </w:r>
          </w:p>
          <w:p w:rsidR="004A0952" w:rsidRPr="004A0952" w:rsidRDefault="004A0952" w:rsidP="004A095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35AE3" w:rsidRPr="00035AE3" w:rsidTr="006961A2">
        <w:tc>
          <w:tcPr>
            <w:tcW w:w="1904" w:type="dxa"/>
          </w:tcPr>
          <w:p w:rsidR="00A60A83" w:rsidRPr="00035AE3" w:rsidRDefault="00A60A83" w:rsidP="00B324C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35AE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תופעות לוואי</w:t>
            </w:r>
          </w:p>
        </w:tc>
        <w:tc>
          <w:tcPr>
            <w:tcW w:w="3337" w:type="dxa"/>
          </w:tcPr>
          <w:p w:rsidR="00A60A83" w:rsidRDefault="00A60A83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Pr="00035AE3" w:rsidRDefault="00447E75" w:rsidP="00447E75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  <w:r w:rsidRPr="00447E75">
              <w:rPr>
                <w:rFonts w:ascii="Arial" w:hAnsi="Arial" w:cs="Arial" w:hint="cs"/>
                <w:b/>
                <w:bCs/>
                <w:rtl/>
              </w:rPr>
              <w:t>תופעות לוואי שאינן שכיחות</w:t>
            </w:r>
            <w:r w:rsidRPr="00447E75">
              <w:rPr>
                <w:rFonts w:ascii="Arial" w:hAnsi="Arial" w:cs="Arial" w:hint="cs"/>
                <w:rtl/>
              </w:rPr>
              <w:t xml:space="preserve"> </w:t>
            </w:r>
            <w:r w:rsidRPr="00447E75">
              <w:rPr>
                <w:rFonts w:ascii="Arial" w:hAnsi="Arial" w:cs="Arial"/>
                <w:rtl/>
              </w:rPr>
              <w:t>–</w:t>
            </w:r>
            <w:r w:rsidRPr="00447E75">
              <w:rPr>
                <w:rFonts w:ascii="Arial" w:hAnsi="Arial" w:cs="Arial" w:hint="cs"/>
                <w:rtl/>
              </w:rPr>
              <w:t xml:space="preserve">מופיעות ב 1-10 </w:t>
            </w:r>
            <w:r w:rsidRPr="003C1B0B">
              <w:rPr>
                <w:rFonts w:ascii="Arial" w:hAnsi="Arial" w:cs="Arial" w:hint="cs"/>
                <w:rtl/>
              </w:rPr>
              <w:t>משתמשים מתוך 1,000) :</w:t>
            </w:r>
          </w:p>
          <w:p w:rsidR="00447E75" w:rsidRPr="00990084" w:rsidRDefault="00447E75" w:rsidP="00447E75">
            <w:pPr>
              <w:numPr>
                <w:ilvl w:val="0"/>
                <w:numId w:val="27"/>
              </w:numPr>
              <w:ind w:left="282" w:hanging="283"/>
              <w:rPr>
                <w:rFonts w:ascii="Arial" w:hAnsi="Arial" w:cs="Arial"/>
                <w:noProof/>
              </w:rPr>
            </w:pPr>
            <w:r w:rsidRPr="00990084">
              <w:rPr>
                <w:rFonts w:ascii="Arial" w:hAnsi="Arial" w:cs="Arial"/>
                <w:noProof/>
                <w:rtl/>
              </w:rPr>
              <w:t xml:space="preserve">ערכים גבוהים בתוצאות בדיקות להערכת תפקודי כבד עם </w:t>
            </w:r>
            <w:r w:rsidRPr="00990084">
              <w:rPr>
                <w:rFonts w:ascii="Arial" w:hAnsi="Arial" w:cs="Arial" w:hint="cs"/>
                <w:noProof/>
                <w:rtl/>
              </w:rPr>
              <w:t>דלקת כבד</w:t>
            </w:r>
            <w:r w:rsidRPr="00990084">
              <w:rPr>
                <w:rFonts w:ascii="Arial" w:hAnsi="Arial" w:cs="Arial"/>
                <w:noProof/>
                <w:rtl/>
              </w:rPr>
              <w:t xml:space="preserve"> </w:t>
            </w:r>
            <w:r w:rsidRPr="00447E75">
              <w:rPr>
                <w:rFonts w:ascii="Arial" w:hAnsi="Arial" w:cs="Arial"/>
                <w:noProof/>
                <w:rtl/>
              </w:rPr>
              <w:t>(הפטיטיס- דלקת כבד)</w:t>
            </w:r>
            <w:r w:rsidRPr="00990084">
              <w:rPr>
                <w:rFonts w:ascii="Arial" w:hAnsi="Arial" w:cs="Arial"/>
                <w:noProof/>
                <w:rtl/>
              </w:rPr>
              <w:t xml:space="preserve"> ו/או צהבת (הצהבה של העור או לובן העיניים)</w:t>
            </w:r>
          </w:p>
          <w:p w:rsidR="00447E75" w:rsidRP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  <w:p w:rsidR="00447E75" w:rsidRPr="00035AE3" w:rsidRDefault="00447E75" w:rsidP="005F3475">
            <w:pPr>
              <w:widowControl w:val="0"/>
              <w:ind w:left="8"/>
              <w:jc w:val="center"/>
              <w:rPr>
                <w:rFonts w:ascii="Arial" w:hAnsi="Arial" w:cs="Arial"/>
                <w:snapToGrid w:val="0"/>
                <w:rtl/>
                <w:lang w:val="x-none"/>
              </w:rPr>
            </w:pPr>
          </w:p>
        </w:tc>
        <w:tc>
          <w:tcPr>
            <w:tcW w:w="4257" w:type="dxa"/>
          </w:tcPr>
          <w:p w:rsidR="00447E75" w:rsidRPr="00F86D88" w:rsidRDefault="00447E75" w:rsidP="00447E75">
            <w:pPr>
              <w:ind w:left="9"/>
              <w:rPr>
                <w:rFonts w:ascii="Arial" w:hAnsi="Arial" w:cs="Arial"/>
                <w:b/>
                <w:bCs/>
                <w:rtl/>
              </w:rPr>
            </w:pPr>
            <w:r w:rsidRPr="00F86D88">
              <w:rPr>
                <w:rFonts w:ascii="Arial" w:hAnsi="Arial" w:cs="Arial" w:hint="cs"/>
                <w:b/>
                <w:bCs/>
                <w:rtl/>
              </w:rPr>
              <w:t xml:space="preserve">תופעות הלוואי החמורות ביותר במהלך הטיפול </w:t>
            </w:r>
            <w:proofErr w:type="spellStart"/>
            <w:r w:rsidRPr="00F86D88">
              <w:rPr>
                <w:rFonts w:ascii="Arial" w:hAnsi="Arial" w:cs="Arial" w:hint="cs"/>
                <w:b/>
                <w:bCs/>
                <w:rtl/>
              </w:rPr>
              <w:t>בטרקליר</w:t>
            </w:r>
            <w:proofErr w:type="spellEnd"/>
            <w:r w:rsidRPr="00F86D88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447E75" w:rsidRDefault="00447E75" w:rsidP="00447E75">
            <w:pPr>
              <w:ind w:left="9"/>
              <w:rPr>
                <w:rFonts w:ascii="Arial" w:hAnsi="Arial" w:cs="Arial"/>
                <w:b/>
                <w:bCs/>
                <w:rtl/>
              </w:rPr>
            </w:pPr>
            <w:r w:rsidRPr="0055491D">
              <w:rPr>
                <w:rFonts w:ascii="Arial" w:hAnsi="Arial" w:cs="Arial" w:hint="cs"/>
                <w:highlight w:val="yellow"/>
                <w:rtl/>
              </w:rPr>
              <w:t xml:space="preserve">אנמיה, אשר עלולה להופיע אצל </w:t>
            </w:r>
            <w:r w:rsidRPr="0055491D">
              <w:rPr>
                <w:rFonts w:ascii="Arial" w:hAnsi="Arial" w:cs="Arial"/>
                <w:highlight w:val="yellow"/>
                <w:rtl/>
              </w:rPr>
              <w:t>1-10 משתמשים מתוך 100</w:t>
            </w:r>
            <w:r w:rsidRPr="0055491D">
              <w:rPr>
                <w:rFonts w:ascii="Arial" w:hAnsi="Arial" w:cs="Arial" w:hint="cs"/>
                <w:highlight w:val="yellow"/>
                <w:rtl/>
              </w:rPr>
              <w:t>. לעיתים נדרש עירוי דם כתוצאה מאנמיה.</w:t>
            </w:r>
          </w:p>
          <w:p w:rsidR="00447E75" w:rsidRDefault="00447E75" w:rsidP="00270ECB">
            <w:pPr>
              <w:ind w:left="9"/>
              <w:rPr>
                <w:rFonts w:ascii="Arial" w:hAnsi="Arial" w:cs="Arial"/>
                <w:b/>
                <w:bCs/>
                <w:rtl/>
              </w:rPr>
            </w:pPr>
          </w:p>
          <w:p w:rsidR="00A60A83" w:rsidRPr="00035AE3" w:rsidRDefault="00447E75" w:rsidP="00447E75">
            <w:pPr>
              <w:ind w:left="9"/>
              <w:rPr>
                <w:rFonts w:ascii="Arial" w:hAnsi="Arial" w:cs="Arial"/>
                <w:rtl/>
              </w:rPr>
            </w:pPr>
            <w:r w:rsidRPr="00990084">
              <w:rPr>
                <w:rFonts w:ascii="Arial" w:hAnsi="Arial" w:cs="Arial"/>
                <w:b/>
                <w:bCs/>
                <w:rtl/>
              </w:rPr>
              <w:t>תופעות לוואי שכיחות</w:t>
            </w:r>
            <w:r w:rsidRPr="00990084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990084">
              <w:rPr>
                <w:rFonts w:ascii="Arial" w:hAnsi="Arial" w:cs="Arial" w:hint="cs"/>
                <w:rtl/>
              </w:rPr>
              <w:t>(</w:t>
            </w:r>
            <w:r w:rsidRPr="00990084">
              <w:rPr>
                <w:rFonts w:ascii="Arial" w:hAnsi="Arial" w:cs="Arial"/>
                <w:rtl/>
              </w:rPr>
              <w:t>מופיעות ב 1-10 משתמשים מתוך 100</w:t>
            </w:r>
            <w:r>
              <w:rPr>
                <w:rFonts w:ascii="Arial" w:hAnsi="Arial" w:cs="Arial" w:hint="cs"/>
                <w:rtl/>
              </w:rPr>
              <w:t>):</w:t>
            </w:r>
          </w:p>
          <w:p w:rsidR="00003853" w:rsidRPr="00035AE3" w:rsidRDefault="00003853" w:rsidP="00447E75">
            <w:pPr>
              <w:ind w:left="9"/>
              <w:rPr>
                <w:rFonts w:ascii="Arial" w:hAnsi="Arial" w:cs="Arial"/>
                <w:rtl/>
              </w:rPr>
            </w:pPr>
            <w:r w:rsidRPr="00035AE3">
              <w:rPr>
                <w:rFonts w:ascii="Arial" w:hAnsi="Arial" w:cs="Arial" w:hint="cs"/>
                <w:highlight w:val="yellow"/>
                <w:rtl/>
              </w:rPr>
              <w:t xml:space="preserve">גודש באף </w:t>
            </w:r>
          </w:p>
          <w:p w:rsidR="00B324CD" w:rsidRPr="00035AE3" w:rsidRDefault="00B324CD" w:rsidP="00003853">
            <w:pPr>
              <w:tabs>
                <w:tab w:val="left" w:pos="2796"/>
              </w:tabs>
              <w:ind w:left="9"/>
              <w:rPr>
                <w:rFonts w:ascii="Arial" w:hAnsi="Arial" w:cs="Arial"/>
                <w:b/>
                <w:bCs/>
                <w:highlight w:val="yellow"/>
                <w:rtl/>
              </w:rPr>
            </w:pPr>
          </w:p>
          <w:p w:rsidR="00003853" w:rsidRPr="00035AE3" w:rsidRDefault="00003853" w:rsidP="00447E75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  <w:r w:rsidRPr="00447E75">
              <w:rPr>
                <w:rFonts w:ascii="Arial" w:hAnsi="Arial" w:cs="Arial" w:hint="cs"/>
                <w:b/>
                <w:bCs/>
                <w:rtl/>
              </w:rPr>
              <w:t>תופעות לוואי שאינן שכיחות</w:t>
            </w:r>
            <w:r w:rsidRPr="00447E75">
              <w:rPr>
                <w:rFonts w:ascii="Arial" w:hAnsi="Arial" w:cs="Arial" w:hint="cs"/>
                <w:rtl/>
              </w:rPr>
              <w:t xml:space="preserve"> </w:t>
            </w:r>
            <w:r w:rsidRPr="00447E75">
              <w:rPr>
                <w:rFonts w:ascii="Arial" w:hAnsi="Arial" w:cs="Arial"/>
                <w:rtl/>
              </w:rPr>
              <w:t>–</w:t>
            </w:r>
            <w:r w:rsidRPr="00447E75">
              <w:rPr>
                <w:rFonts w:ascii="Arial" w:hAnsi="Arial" w:cs="Arial" w:hint="cs"/>
                <w:rtl/>
              </w:rPr>
              <w:t>מופיעות ב 1-10 משתמשים מתוך 1,000</w:t>
            </w:r>
            <w:r w:rsidR="00447E75" w:rsidRPr="00447E75">
              <w:rPr>
                <w:rFonts w:ascii="Arial" w:hAnsi="Arial" w:cs="Arial" w:hint="cs"/>
                <w:rtl/>
              </w:rPr>
              <w:t>) :</w:t>
            </w:r>
          </w:p>
          <w:p w:rsidR="00447E75" w:rsidRPr="00990084" w:rsidRDefault="00447E75" w:rsidP="00447E75">
            <w:pPr>
              <w:numPr>
                <w:ilvl w:val="0"/>
                <w:numId w:val="27"/>
              </w:numPr>
              <w:ind w:left="282" w:hanging="283"/>
              <w:rPr>
                <w:rFonts w:ascii="Arial" w:hAnsi="Arial" w:cs="Arial"/>
                <w:noProof/>
              </w:rPr>
            </w:pPr>
            <w:r w:rsidRPr="00990084">
              <w:rPr>
                <w:rFonts w:ascii="Arial" w:hAnsi="Arial" w:cs="Arial"/>
                <w:noProof/>
                <w:rtl/>
              </w:rPr>
              <w:t xml:space="preserve">ערכים גבוהים בתוצאות בדיקות להערכת תפקודי כבד עם </w:t>
            </w:r>
            <w:r w:rsidRPr="00990084">
              <w:rPr>
                <w:rFonts w:ascii="Arial" w:hAnsi="Arial" w:cs="Arial" w:hint="cs"/>
                <w:noProof/>
                <w:rtl/>
              </w:rPr>
              <w:t>דלקת כבד</w:t>
            </w:r>
            <w:r w:rsidRPr="00990084">
              <w:rPr>
                <w:rFonts w:ascii="Arial" w:hAnsi="Arial" w:cs="Arial"/>
                <w:noProof/>
                <w:rtl/>
              </w:rPr>
              <w:t xml:space="preserve"> </w:t>
            </w:r>
            <w:r w:rsidRPr="00990084">
              <w:rPr>
                <w:rFonts w:ascii="Arial" w:hAnsi="Arial" w:cs="Arial"/>
                <w:noProof/>
                <w:highlight w:val="yellow"/>
                <w:rtl/>
              </w:rPr>
              <w:t xml:space="preserve">כולל </w:t>
            </w:r>
            <w:r w:rsidRPr="00990084">
              <w:rPr>
                <w:rFonts w:ascii="Arial" w:hAnsi="Arial" w:cs="Arial"/>
                <w:color w:val="222222"/>
                <w:highlight w:val="yellow"/>
                <w:rtl/>
                <w:lang w:val="en-GB"/>
              </w:rPr>
              <w:t>החרפה</w:t>
            </w:r>
            <w:r w:rsidRPr="00990084">
              <w:rPr>
                <w:rFonts w:ascii="Arial" w:hAnsi="Arial" w:cs="Arial"/>
                <w:color w:val="222222"/>
                <w:highlight w:val="yellow"/>
                <w:rtl/>
                <w:lang w:val="en-GB" w:bidi="ar-SA"/>
              </w:rPr>
              <w:t xml:space="preserve"> </w:t>
            </w:r>
            <w:r w:rsidRPr="00990084">
              <w:rPr>
                <w:rFonts w:ascii="Arial" w:hAnsi="Arial" w:cs="Arial" w:hint="cs"/>
                <w:color w:val="222222"/>
                <w:highlight w:val="yellow"/>
                <w:rtl/>
                <w:lang w:val="en-GB"/>
              </w:rPr>
              <w:t xml:space="preserve">אפשרית </w:t>
            </w:r>
            <w:r w:rsidRPr="00990084">
              <w:rPr>
                <w:rFonts w:ascii="Arial" w:hAnsi="Arial" w:cs="Arial"/>
                <w:color w:val="222222"/>
                <w:highlight w:val="yellow"/>
                <w:rtl/>
                <w:lang w:val="en-GB"/>
              </w:rPr>
              <w:t>של</w:t>
            </w:r>
            <w:r w:rsidRPr="00990084">
              <w:rPr>
                <w:rFonts w:ascii="Arial" w:hAnsi="Arial" w:cs="Arial"/>
                <w:color w:val="222222"/>
                <w:highlight w:val="yellow"/>
                <w:rtl/>
                <w:lang w:val="en-GB" w:bidi="ar-SA"/>
              </w:rPr>
              <w:t xml:space="preserve"> </w:t>
            </w:r>
            <w:r w:rsidRPr="00990084">
              <w:rPr>
                <w:rFonts w:ascii="Arial" w:hAnsi="Arial" w:cs="Arial"/>
                <w:color w:val="222222"/>
                <w:highlight w:val="yellow"/>
                <w:rtl/>
                <w:lang w:val="en-GB"/>
              </w:rPr>
              <w:t>דלקת</w:t>
            </w:r>
            <w:r w:rsidRPr="00990084">
              <w:rPr>
                <w:rFonts w:ascii="Arial" w:hAnsi="Arial" w:cs="Arial"/>
                <w:color w:val="222222"/>
                <w:highlight w:val="yellow"/>
                <w:rtl/>
                <w:lang w:val="en-GB" w:bidi="ar-SA"/>
              </w:rPr>
              <w:t xml:space="preserve"> </w:t>
            </w:r>
            <w:r w:rsidRPr="00990084">
              <w:rPr>
                <w:rFonts w:ascii="Arial" w:hAnsi="Arial" w:cs="Arial"/>
                <w:color w:val="222222"/>
                <w:highlight w:val="yellow"/>
                <w:rtl/>
                <w:lang w:val="en-GB"/>
              </w:rPr>
              <w:t>כבד</w:t>
            </w:r>
            <w:r w:rsidRPr="00990084">
              <w:rPr>
                <w:rFonts w:ascii="Arial" w:hAnsi="Arial" w:cs="Arial" w:hint="cs"/>
                <w:color w:val="222222"/>
                <w:highlight w:val="yellow"/>
                <w:rtl/>
                <w:lang w:val="en-GB"/>
              </w:rPr>
              <w:t xml:space="preserve"> נסתרת</w:t>
            </w:r>
            <w:r w:rsidRPr="00990084">
              <w:rPr>
                <w:rFonts w:ascii="Arial" w:hAnsi="Arial" w:cs="Arial"/>
                <w:color w:val="222222"/>
                <w:rtl/>
                <w:lang w:val="en-GB" w:bidi="ar-SA"/>
              </w:rPr>
              <w:t xml:space="preserve"> </w:t>
            </w:r>
            <w:r w:rsidRPr="00990084">
              <w:rPr>
                <w:rFonts w:ascii="Arial" w:hAnsi="Arial" w:cs="Arial"/>
                <w:noProof/>
                <w:rtl/>
              </w:rPr>
              <w:t>ו/או צהבת (הצהבה של העור או לובן העיניים)</w:t>
            </w:r>
          </w:p>
          <w:p w:rsidR="00003853" w:rsidRPr="00447E75" w:rsidRDefault="00003853" w:rsidP="00003853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</w:p>
          <w:p w:rsidR="00B324CD" w:rsidRDefault="00B324CD" w:rsidP="00003853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</w:p>
          <w:p w:rsidR="00447E75" w:rsidRDefault="00447E75" w:rsidP="00003853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</w:p>
          <w:p w:rsidR="00A2493B" w:rsidRDefault="00A2493B" w:rsidP="00003853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  <w:r w:rsidRPr="00674571">
              <w:rPr>
                <w:rFonts w:ascii="Arial" w:hAnsi="Arial" w:cs="Arial"/>
                <w:highlight w:val="yellow"/>
                <w:u w:val="single"/>
                <w:rtl/>
              </w:rPr>
              <w:t>תופעות לוואי בילדים ו</w:t>
            </w:r>
            <w:r w:rsidRPr="00674571">
              <w:rPr>
                <w:rFonts w:ascii="Arial" w:hAnsi="Arial" w:cs="Arial" w:hint="cs"/>
                <w:highlight w:val="yellow"/>
                <w:u w:val="single"/>
                <w:rtl/>
              </w:rPr>
              <w:t>מתבגרים</w:t>
            </w:r>
            <w:r w:rsidRPr="00674571">
              <w:rPr>
                <w:rFonts w:ascii="Arial" w:hAnsi="Arial" w:cs="Arial"/>
                <w:highlight w:val="yellow"/>
                <w:rtl/>
              </w:rPr>
              <w:br/>
              <w:t>תופעות הלוואי שדווחו ב</w:t>
            </w:r>
            <w:r w:rsidRPr="00674571">
              <w:rPr>
                <w:rFonts w:ascii="Arial" w:hAnsi="Arial" w:cs="Arial" w:hint="cs"/>
                <w:highlight w:val="yellow"/>
                <w:rtl/>
              </w:rPr>
              <w:t xml:space="preserve">קרב </w:t>
            </w:r>
            <w:r w:rsidRPr="00674571">
              <w:rPr>
                <w:rFonts w:ascii="Arial" w:hAnsi="Arial" w:cs="Arial"/>
                <w:highlight w:val="yellow"/>
                <w:rtl/>
              </w:rPr>
              <w:t xml:space="preserve">ילדים שטופלו </w:t>
            </w:r>
            <w:proofErr w:type="spellStart"/>
            <w:r w:rsidRPr="00674571">
              <w:rPr>
                <w:rFonts w:ascii="Arial" w:hAnsi="Arial" w:cs="Arial"/>
                <w:highlight w:val="yellow"/>
                <w:rtl/>
              </w:rPr>
              <w:t>ב</w:t>
            </w:r>
            <w:r w:rsidRPr="00674571">
              <w:rPr>
                <w:rFonts w:ascii="Arial" w:hAnsi="Arial" w:cs="Arial" w:hint="cs"/>
                <w:highlight w:val="yellow"/>
                <w:rtl/>
              </w:rPr>
              <w:t>טרקליר</w:t>
            </w:r>
            <w:proofErr w:type="spellEnd"/>
            <w:r w:rsidRPr="00674571">
              <w:rPr>
                <w:rFonts w:ascii="Arial" w:hAnsi="Arial" w:cs="Arial"/>
                <w:highlight w:val="yellow"/>
                <w:rtl/>
              </w:rPr>
              <w:t xml:space="preserve"> </w:t>
            </w:r>
            <w:r w:rsidR="0037001D">
              <w:rPr>
                <w:rFonts w:ascii="Arial" w:hAnsi="Arial" w:cs="Arial" w:hint="cs"/>
                <w:highlight w:val="yellow"/>
                <w:rtl/>
              </w:rPr>
              <w:t>זהות</w:t>
            </w:r>
            <w:r w:rsidRPr="00674571">
              <w:rPr>
                <w:rFonts w:ascii="Arial" w:hAnsi="Arial" w:cs="Arial" w:hint="cs"/>
                <w:highlight w:val="yellow"/>
                <w:rtl/>
              </w:rPr>
              <w:t xml:space="preserve"> לאלו שדווחו ב</w:t>
            </w:r>
            <w:r w:rsidRPr="00674571">
              <w:rPr>
                <w:rFonts w:ascii="Arial" w:hAnsi="Arial" w:cs="Arial"/>
                <w:highlight w:val="yellow"/>
                <w:rtl/>
              </w:rPr>
              <w:t>מבוגרים.</w:t>
            </w:r>
          </w:p>
          <w:p w:rsidR="00A2493B" w:rsidRPr="00035AE3" w:rsidRDefault="00A2493B" w:rsidP="00003853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</w:p>
          <w:p w:rsidR="00B324CD" w:rsidRPr="00035AE3" w:rsidRDefault="00B324CD" w:rsidP="00B324CD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035AE3">
              <w:rPr>
                <w:rFonts w:ascii="Arial" w:hAnsi="Arial" w:cs="Arial"/>
                <w:highlight w:val="yellow"/>
                <w:rtl/>
              </w:rPr>
              <w:t>ניתן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לדווח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על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תופעות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לוואי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למשרד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הבריאות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באמצעות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לחיצה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על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הקישור "דיווח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על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תופעות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לוואי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עקב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טיפול</w:t>
            </w:r>
          </w:p>
          <w:p w:rsidR="00B324CD" w:rsidRPr="00035AE3" w:rsidRDefault="00B324CD" w:rsidP="00B324CD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035AE3">
              <w:rPr>
                <w:rFonts w:ascii="Arial" w:hAnsi="Arial" w:cs="Arial"/>
                <w:highlight w:val="yellow"/>
                <w:rtl/>
              </w:rPr>
              <w:t>תרופתי" שנמצא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בדף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הבית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של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אתר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משרד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 xml:space="preserve">הבריאות </w:t>
            </w:r>
            <w:r w:rsidRPr="00035AE3">
              <w:rPr>
                <w:rFonts w:ascii="Arial" w:hAnsi="Arial" w:cs="Arial"/>
                <w:highlight w:val="yellow"/>
              </w:rPr>
              <w:t xml:space="preserve"> (www.health.gov.il) </w:t>
            </w:r>
            <w:r w:rsidRPr="00035AE3">
              <w:rPr>
                <w:rFonts w:ascii="Arial" w:hAnsi="Arial" w:cs="Arial"/>
                <w:highlight w:val="yellow"/>
                <w:rtl/>
              </w:rPr>
              <w:t>המפנה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לטופס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המקוון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לדיווח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/>
                <w:highlight w:val="yellow"/>
                <w:rtl/>
              </w:rPr>
              <w:t>על</w:t>
            </w:r>
          </w:p>
          <w:p w:rsidR="00B324CD" w:rsidRPr="00035AE3" w:rsidRDefault="00B324CD" w:rsidP="0093217B">
            <w:pPr>
              <w:ind w:left="9"/>
              <w:rPr>
                <w:rFonts w:ascii="Arial" w:hAnsi="Arial" w:cs="Arial"/>
                <w:sz w:val="20"/>
                <w:szCs w:val="20"/>
                <w:vertAlign w:val="superscript"/>
                <w:rtl/>
              </w:rPr>
            </w:pPr>
            <w:r w:rsidRPr="00035AE3">
              <w:rPr>
                <w:rFonts w:ascii="Arial" w:hAnsi="Arial" w:cs="Arial"/>
                <w:highlight w:val="yellow"/>
                <w:rtl/>
              </w:rPr>
              <w:t>תופעות לוואי</w:t>
            </w:r>
            <w:r w:rsidRPr="00035AE3">
              <w:rPr>
                <w:rFonts w:ascii="Arial" w:hAnsi="Arial" w:cs="Arial"/>
                <w:highlight w:val="yellow"/>
              </w:rPr>
              <w:t>,</w:t>
            </w:r>
            <w:r w:rsidRPr="00035AE3">
              <w:rPr>
                <w:rFonts w:ascii="Arial" w:hAnsi="Arial" w:cs="Arial"/>
                <w:highlight w:val="yellow"/>
                <w:rtl/>
              </w:rPr>
              <w:t xml:space="preserve"> </w:t>
            </w:r>
            <w:r w:rsidRPr="00035AE3">
              <w:rPr>
                <w:rFonts w:ascii="Arial" w:hAnsi="Arial" w:cs="Arial" w:hint="eastAsia"/>
                <w:highlight w:val="yellow"/>
                <w:rtl/>
              </w:rPr>
              <w:t>או</w:t>
            </w:r>
            <w:r w:rsidRPr="00035AE3">
              <w:rPr>
                <w:rFonts w:ascii="Arial" w:hAnsi="Arial" w:cs="Arial"/>
                <w:highlight w:val="yellow"/>
                <w:rtl/>
              </w:rPr>
              <w:t xml:space="preserve"> על ידי </w:t>
            </w:r>
            <w:r w:rsidRPr="00035AE3">
              <w:rPr>
                <w:rFonts w:ascii="Arial" w:hAnsi="Arial" w:cs="Arial"/>
                <w:highlight w:val="yellow"/>
              </w:rPr>
              <w:t xml:space="preserve"> </w:t>
            </w:r>
            <w:r w:rsidRPr="00035AE3">
              <w:rPr>
                <w:rFonts w:ascii="Arial" w:hAnsi="Arial" w:cs="Arial" w:hint="eastAsia"/>
                <w:highlight w:val="yellow"/>
                <w:rtl/>
              </w:rPr>
              <w:t>כניסה</w:t>
            </w:r>
            <w:r w:rsidRPr="00035AE3">
              <w:rPr>
                <w:rFonts w:ascii="Arial" w:hAnsi="Arial" w:cs="Arial"/>
                <w:highlight w:val="yellow"/>
                <w:rtl/>
              </w:rPr>
              <w:t xml:space="preserve"> </w:t>
            </w:r>
            <w:r w:rsidRPr="00035AE3">
              <w:rPr>
                <w:rFonts w:ascii="Arial" w:hAnsi="Arial" w:cs="Arial" w:hint="eastAsia"/>
                <w:highlight w:val="yellow"/>
                <w:rtl/>
              </w:rPr>
              <w:t>לקישור</w:t>
            </w:r>
            <w:r w:rsidRPr="00035AE3">
              <w:rPr>
                <w:rFonts w:ascii="Arial" w:hAnsi="Arial" w:cs="Arial"/>
                <w:b/>
                <w:bCs/>
                <w:highlight w:val="yellow"/>
                <w:rtl/>
              </w:rPr>
              <w:t xml:space="preserve"> </w:t>
            </w:r>
            <w:hyperlink r:id="rId10" w:history="1">
              <w:r w:rsidRPr="00035AE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</w:rPr>
                <w:t xml:space="preserve">https://forms.gov.il/globaldata/getsequence/ </w:t>
              </w:r>
            </w:hyperlink>
          </w:p>
          <w:p w:rsidR="00B324CD" w:rsidRPr="00035AE3" w:rsidRDefault="00B324CD" w:rsidP="00003853">
            <w:pPr>
              <w:tabs>
                <w:tab w:val="left" w:pos="2796"/>
              </w:tabs>
              <w:ind w:left="9"/>
              <w:rPr>
                <w:rFonts w:ascii="Arial" w:hAnsi="Arial" w:cs="Arial"/>
                <w:rtl/>
              </w:rPr>
            </w:pPr>
            <w:r w:rsidRPr="00035AE3">
              <w:rPr>
                <w:rFonts w:ascii="Arial" w:hAnsi="Arial" w:cs="Arial"/>
                <w:sz w:val="20"/>
                <w:szCs w:val="20"/>
                <w:highlight w:val="yellow"/>
              </w:rPr>
              <w:t>formType=AdversEffectMedic@moh.gov</w:t>
            </w:r>
            <w:r w:rsidRPr="00035AE3">
              <w:rPr>
                <w:rFonts w:ascii="Arial" w:hAnsi="Arial" w:cs="Arial"/>
                <w:sz w:val="20"/>
                <w:szCs w:val="20"/>
              </w:rPr>
              <w:t>.il</w:t>
            </w:r>
          </w:p>
        </w:tc>
      </w:tr>
    </w:tbl>
    <w:p w:rsidR="00D56C5E" w:rsidRPr="00035AE3" w:rsidRDefault="00D56C5E" w:rsidP="009917DB">
      <w:pPr>
        <w:spacing w:after="0" w:line="240" w:lineRule="auto"/>
        <w:rPr>
          <w:rFonts w:cs="David"/>
          <w:sz w:val="24"/>
          <w:szCs w:val="24"/>
          <w:rtl/>
        </w:rPr>
      </w:pPr>
    </w:p>
    <w:p w:rsidR="009917DB" w:rsidRPr="0074521E" w:rsidRDefault="009917DB" w:rsidP="009917DB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  <w:r w:rsidRPr="0074521E">
        <w:rPr>
          <w:rFonts w:cs="David" w:hint="cs"/>
          <w:b/>
          <w:bCs/>
          <w:sz w:val="24"/>
          <w:szCs w:val="24"/>
          <w:rtl/>
        </w:rPr>
        <w:lastRenderedPageBreak/>
        <w:t xml:space="preserve">מצ"ב העלון שבו מסומנים </w:t>
      </w:r>
      <w:proofErr w:type="spellStart"/>
      <w:r w:rsidRPr="0074521E">
        <w:rPr>
          <w:rFonts w:cs="David" w:hint="cs"/>
          <w:b/>
          <w:bCs/>
          <w:sz w:val="24"/>
          <w:szCs w:val="24"/>
          <w:rtl/>
        </w:rPr>
        <w:t>ההחמרות</w:t>
      </w:r>
      <w:proofErr w:type="spellEnd"/>
      <w:r w:rsidRPr="0074521E">
        <w:rPr>
          <w:rFonts w:cs="David" w:hint="cs"/>
          <w:b/>
          <w:bCs/>
          <w:sz w:val="24"/>
          <w:szCs w:val="24"/>
          <w:rtl/>
        </w:rPr>
        <w:t xml:space="preserve"> המבוקשות </w:t>
      </w:r>
      <w:r w:rsidRPr="0074521E">
        <w:rPr>
          <w:rFonts w:cs="David" w:hint="cs"/>
          <w:b/>
          <w:bCs/>
          <w:sz w:val="24"/>
          <w:szCs w:val="24"/>
          <w:highlight w:val="yellow"/>
          <w:rtl/>
        </w:rPr>
        <w:t>על רקע צהוב</w:t>
      </w:r>
      <w:r w:rsidRPr="0074521E">
        <w:rPr>
          <w:rFonts w:cs="David" w:hint="cs"/>
          <w:b/>
          <w:bCs/>
          <w:sz w:val="24"/>
          <w:szCs w:val="24"/>
          <w:rtl/>
        </w:rPr>
        <w:t>.</w:t>
      </w:r>
    </w:p>
    <w:p w:rsidR="009917DB" w:rsidRDefault="009917DB" w:rsidP="009917DB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שינויים שאינם בגדר </w:t>
      </w:r>
      <w:proofErr w:type="spellStart"/>
      <w:r>
        <w:rPr>
          <w:rFonts w:cs="David" w:hint="cs"/>
          <w:sz w:val="24"/>
          <w:szCs w:val="24"/>
          <w:rtl/>
        </w:rPr>
        <w:t>החמרות</w:t>
      </w:r>
      <w:proofErr w:type="spellEnd"/>
      <w:r>
        <w:rPr>
          <w:rFonts w:cs="David" w:hint="cs"/>
          <w:sz w:val="24"/>
          <w:szCs w:val="24"/>
          <w:rtl/>
        </w:rPr>
        <w:t xml:space="preserve"> סומנו (</w:t>
      </w:r>
      <w:r w:rsidRPr="000A22F4">
        <w:rPr>
          <w:rFonts w:cs="David" w:hint="cs"/>
          <w:sz w:val="24"/>
          <w:szCs w:val="24"/>
          <w:u w:val="single"/>
          <w:rtl/>
        </w:rPr>
        <w:t>בעלון</w:t>
      </w:r>
      <w:r>
        <w:rPr>
          <w:rFonts w:cs="David" w:hint="cs"/>
          <w:sz w:val="24"/>
          <w:szCs w:val="24"/>
          <w:rtl/>
        </w:rPr>
        <w:t>) ב</w:t>
      </w:r>
      <w:r w:rsidR="0074521E">
        <w:rPr>
          <w:rFonts w:cs="David" w:hint="cs"/>
          <w:sz w:val="24"/>
          <w:szCs w:val="24"/>
          <w:rtl/>
        </w:rPr>
        <w:t>צבע שונה (</w:t>
      </w:r>
      <w:r>
        <w:rPr>
          <w:rFonts w:cs="David" w:hint="cs"/>
          <w:sz w:val="24"/>
          <w:szCs w:val="24"/>
          <w:rtl/>
        </w:rPr>
        <w:t xml:space="preserve">טקסט </w:t>
      </w:r>
      <w:r w:rsidRPr="009917DB">
        <w:rPr>
          <w:rFonts w:cs="David" w:hint="cs"/>
          <w:color w:val="00B050"/>
          <w:sz w:val="24"/>
          <w:szCs w:val="24"/>
          <w:rtl/>
        </w:rPr>
        <w:t>ירוק</w:t>
      </w:r>
      <w:r w:rsidR="0074521E" w:rsidRPr="0074521E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  <w:r w:rsidR="0074521E">
        <w:rPr>
          <w:rFonts w:cs="David" w:hint="cs"/>
          <w:sz w:val="24"/>
          <w:szCs w:val="24"/>
          <w:rtl/>
        </w:rPr>
        <w:t xml:space="preserve"> יש לסמן רק תוכן מהותי ולא שינויים במיקום הטקסט.</w:t>
      </w:r>
    </w:p>
    <w:p w:rsidR="000A22F4" w:rsidRDefault="000A22F4" w:rsidP="00D31C23">
      <w:pPr>
        <w:spacing w:after="0" w:line="240" w:lineRule="auto"/>
        <w:rPr>
          <w:rFonts w:cs="David"/>
          <w:b/>
          <w:bCs/>
          <w:sz w:val="24"/>
          <w:szCs w:val="24"/>
          <w:rtl/>
        </w:rPr>
      </w:pPr>
    </w:p>
    <w:p w:rsidR="0078581E" w:rsidRPr="0078581E" w:rsidRDefault="0078581E" w:rsidP="0078581E">
      <w:pPr>
        <w:spacing w:after="0" w:line="240" w:lineRule="auto"/>
        <w:rPr>
          <w:rFonts w:cs="David"/>
          <w:sz w:val="24"/>
          <w:szCs w:val="24"/>
          <w:rtl/>
        </w:rPr>
      </w:pPr>
      <w:bookmarkStart w:id="0" w:name="_GoBack"/>
      <w:bookmarkEnd w:id="0"/>
    </w:p>
    <w:sectPr w:rsidR="0078581E" w:rsidRPr="0078581E" w:rsidSect="001A1105">
      <w:footerReference w:type="default" r:id="rId11"/>
      <w:pgSz w:w="11906" w:h="16838"/>
      <w:pgMar w:top="1134" w:right="1800" w:bottom="851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04" w:rsidRDefault="001B2F04" w:rsidP="0004503C">
      <w:pPr>
        <w:spacing w:after="0" w:line="240" w:lineRule="auto"/>
      </w:pPr>
      <w:r>
        <w:separator/>
      </w:r>
    </w:p>
  </w:endnote>
  <w:endnote w:type="continuationSeparator" w:id="0">
    <w:p w:rsidR="001B2F04" w:rsidRDefault="001B2F04" w:rsidP="0004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F" w:rsidRDefault="00D6503F" w:rsidP="00D6503F">
    <w:pPr>
      <w:pStyle w:val="af0"/>
      <w:jc w:val="right"/>
    </w:pPr>
    <w:r w:rsidRPr="0004503C">
      <w:rPr>
        <w:rFonts w:cs="David"/>
        <w:sz w:val="20"/>
        <w:szCs w:val="20"/>
      </w:rPr>
      <w:t xml:space="preserve">BPS- </w:t>
    </w:r>
    <w:r>
      <w:rPr>
        <w:rFonts w:cs="David"/>
        <w:sz w:val="20"/>
        <w:szCs w:val="20"/>
      </w:rPr>
      <w:t>Safety update f</w:t>
    </w:r>
    <w:r w:rsidRPr="0004503C">
      <w:rPr>
        <w:rFonts w:cs="David"/>
        <w:sz w:val="20"/>
        <w:szCs w:val="20"/>
      </w:rPr>
      <w:t xml:space="preserve">orm </w:t>
    </w:r>
    <w:r>
      <w:rPr>
        <w:rFonts w:cs="David"/>
        <w:sz w:val="20"/>
        <w:szCs w:val="20"/>
      </w:rPr>
      <w:t>PIL</w:t>
    </w:r>
    <w:r w:rsidRPr="0004503C">
      <w:rPr>
        <w:rFonts w:cs="David"/>
        <w:sz w:val="20"/>
        <w:szCs w:val="20"/>
      </w:rPr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04" w:rsidRDefault="001B2F04" w:rsidP="0004503C">
      <w:pPr>
        <w:spacing w:after="0" w:line="240" w:lineRule="auto"/>
      </w:pPr>
      <w:r>
        <w:separator/>
      </w:r>
    </w:p>
  </w:footnote>
  <w:footnote w:type="continuationSeparator" w:id="0">
    <w:p w:rsidR="001B2F04" w:rsidRDefault="001B2F04" w:rsidP="0004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330"/>
    <w:multiLevelType w:val="hybridMultilevel"/>
    <w:tmpl w:val="3426F928"/>
    <w:lvl w:ilvl="0" w:tplc="F840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F66E7"/>
    <w:multiLevelType w:val="hybridMultilevel"/>
    <w:tmpl w:val="7D70A59E"/>
    <w:lvl w:ilvl="0" w:tplc="58D4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76339"/>
    <w:multiLevelType w:val="hybridMultilevel"/>
    <w:tmpl w:val="9126C64A"/>
    <w:lvl w:ilvl="0" w:tplc="5A90E1DA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">
    <w:nsid w:val="107E6BF7"/>
    <w:multiLevelType w:val="hybridMultilevel"/>
    <w:tmpl w:val="3CA2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6DF3"/>
    <w:multiLevelType w:val="hybridMultilevel"/>
    <w:tmpl w:val="90F44566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28550CC3"/>
    <w:multiLevelType w:val="hybridMultilevel"/>
    <w:tmpl w:val="A4FE51DE"/>
    <w:lvl w:ilvl="0" w:tplc="5A90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B7EF1"/>
    <w:multiLevelType w:val="hybridMultilevel"/>
    <w:tmpl w:val="727C978E"/>
    <w:lvl w:ilvl="0" w:tplc="1750B5EC">
      <w:numFmt w:val="bullet"/>
      <w:lvlText w:val="-"/>
      <w:lvlJc w:val="left"/>
      <w:pPr>
        <w:ind w:left="105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351A6919"/>
    <w:multiLevelType w:val="hybridMultilevel"/>
    <w:tmpl w:val="90B84F12"/>
    <w:lvl w:ilvl="0" w:tplc="F7B0DEB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7324198"/>
    <w:multiLevelType w:val="hybridMultilevel"/>
    <w:tmpl w:val="1C6494AE"/>
    <w:lvl w:ilvl="0" w:tplc="05CE0AE4">
      <w:start w:val="3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15B4"/>
    <w:multiLevelType w:val="hybridMultilevel"/>
    <w:tmpl w:val="D8582396"/>
    <w:lvl w:ilvl="0" w:tplc="B1046BA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D3C17"/>
    <w:multiLevelType w:val="hybridMultilevel"/>
    <w:tmpl w:val="2882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22615"/>
    <w:multiLevelType w:val="hybridMultilevel"/>
    <w:tmpl w:val="4B3458FA"/>
    <w:lvl w:ilvl="0" w:tplc="5A90E1DA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44C86438"/>
    <w:multiLevelType w:val="hybridMultilevel"/>
    <w:tmpl w:val="EC52AFA4"/>
    <w:lvl w:ilvl="0" w:tplc="9A5C47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D671F"/>
    <w:multiLevelType w:val="hybridMultilevel"/>
    <w:tmpl w:val="268055BC"/>
    <w:lvl w:ilvl="0" w:tplc="8404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B648E"/>
    <w:multiLevelType w:val="hybridMultilevel"/>
    <w:tmpl w:val="D2FCBA12"/>
    <w:lvl w:ilvl="0" w:tplc="5A90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173F3"/>
    <w:multiLevelType w:val="hybridMultilevel"/>
    <w:tmpl w:val="34E6E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A353E"/>
    <w:multiLevelType w:val="hybridMultilevel"/>
    <w:tmpl w:val="B7548474"/>
    <w:lvl w:ilvl="0" w:tplc="303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750B5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47658"/>
    <w:multiLevelType w:val="hybridMultilevel"/>
    <w:tmpl w:val="D4A69AF8"/>
    <w:lvl w:ilvl="0" w:tplc="5A90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96525"/>
    <w:multiLevelType w:val="hybridMultilevel"/>
    <w:tmpl w:val="1274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D25A2"/>
    <w:multiLevelType w:val="hybridMultilevel"/>
    <w:tmpl w:val="BE4CF13C"/>
    <w:lvl w:ilvl="0" w:tplc="5A90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D2C28"/>
    <w:multiLevelType w:val="hybridMultilevel"/>
    <w:tmpl w:val="E5BAB8EE"/>
    <w:lvl w:ilvl="0" w:tplc="2690E1D6">
      <w:numFmt w:val="bullet"/>
      <w:lvlText w:val="-"/>
      <w:lvlJc w:val="left"/>
      <w:pPr>
        <w:ind w:left="1058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>
    <w:nsid w:val="72F44DE9"/>
    <w:multiLevelType w:val="hybridMultilevel"/>
    <w:tmpl w:val="9C2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D5017"/>
    <w:multiLevelType w:val="hybridMultilevel"/>
    <w:tmpl w:val="9730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F744A"/>
    <w:multiLevelType w:val="hybridMultilevel"/>
    <w:tmpl w:val="EA88FCE6"/>
    <w:lvl w:ilvl="0" w:tplc="CC2E933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>
    <w:nsid w:val="7C936DC3"/>
    <w:multiLevelType w:val="hybridMultilevel"/>
    <w:tmpl w:val="6416FFF6"/>
    <w:lvl w:ilvl="0" w:tplc="2690E1D6">
      <w:numFmt w:val="bullet"/>
      <w:lvlText w:val="-"/>
      <w:lvlJc w:val="left"/>
      <w:pPr>
        <w:ind w:left="1058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5">
    <w:nsid w:val="7CCC78BF"/>
    <w:multiLevelType w:val="hybridMultilevel"/>
    <w:tmpl w:val="24EC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455D4"/>
    <w:multiLevelType w:val="hybridMultilevel"/>
    <w:tmpl w:val="C25E24A4"/>
    <w:lvl w:ilvl="0" w:tplc="5A90E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827B8"/>
    <w:multiLevelType w:val="multilevel"/>
    <w:tmpl w:val="F406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7"/>
  </w:num>
  <w:num w:numId="5">
    <w:abstractNumId w:val="1"/>
  </w:num>
  <w:num w:numId="6">
    <w:abstractNumId w:val="10"/>
  </w:num>
  <w:num w:numId="7">
    <w:abstractNumId w:val="22"/>
  </w:num>
  <w:num w:numId="8">
    <w:abstractNumId w:val="16"/>
  </w:num>
  <w:num w:numId="9">
    <w:abstractNumId w:val="21"/>
  </w:num>
  <w:num w:numId="10">
    <w:abstractNumId w:val="23"/>
  </w:num>
  <w:num w:numId="11">
    <w:abstractNumId w:val="24"/>
  </w:num>
  <w:num w:numId="12">
    <w:abstractNumId w:val="6"/>
  </w:num>
  <w:num w:numId="13">
    <w:abstractNumId w:val="20"/>
  </w:num>
  <w:num w:numId="14">
    <w:abstractNumId w:val="0"/>
  </w:num>
  <w:num w:numId="15">
    <w:abstractNumId w:val="8"/>
  </w:num>
  <w:num w:numId="16">
    <w:abstractNumId w:val="3"/>
  </w:num>
  <w:num w:numId="17">
    <w:abstractNumId w:val="14"/>
  </w:num>
  <w:num w:numId="18">
    <w:abstractNumId w:val="17"/>
  </w:num>
  <w:num w:numId="19">
    <w:abstractNumId w:val="19"/>
  </w:num>
  <w:num w:numId="20">
    <w:abstractNumId w:val="26"/>
  </w:num>
  <w:num w:numId="21">
    <w:abstractNumId w:val="2"/>
  </w:num>
  <w:num w:numId="22">
    <w:abstractNumId w:val="5"/>
  </w:num>
  <w:num w:numId="23">
    <w:abstractNumId w:val="11"/>
  </w:num>
  <w:num w:numId="24">
    <w:abstractNumId w:val="13"/>
  </w:num>
  <w:num w:numId="25">
    <w:abstractNumId w:val="18"/>
  </w:num>
  <w:num w:numId="26">
    <w:abstractNumId w:val="4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B"/>
    <w:rsid w:val="00003853"/>
    <w:rsid w:val="00035AE3"/>
    <w:rsid w:val="0004503C"/>
    <w:rsid w:val="00067961"/>
    <w:rsid w:val="00073324"/>
    <w:rsid w:val="00082E6D"/>
    <w:rsid w:val="00096160"/>
    <w:rsid w:val="000A22F4"/>
    <w:rsid w:val="000A374E"/>
    <w:rsid w:val="000C1D0B"/>
    <w:rsid w:val="000F25F9"/>
    <w:rsid w:val="00134E9F"/>
    <w:rsid w:val="00137979"/>
    <w:rsid w:val="0014366E"/>
    <w:rsid w:val="001A1105"/>
    <w:rsid w:val="001B2F04"/>
    <w:rsid w:val="001B33EA"/>
    <w:rsid w:val="001F618D"/>
    <w:rsid w:val="00270ECB"/>
    <w:rsid w:val="00282633"/>
    <w:rsid w:val="002858EB"/>
    <w:rsid w:val="002B3632"/>
    <w:rsid w:val="002F5312"/>
    <w:rsid w:val="002F6A2B"/>
    <w:rsid w:val="00304DBF"/>
    <w:rsid w:val="00317CE8"/>
    <w:rsid w:val="00332ABE"/>
    <w:rsid w:val="003459E0"/>
    <w:rsid w:val="00345F60"/>
    <w:rsid w:val="00354C31"/>
    <w:rsid w:val="00355B3C"/>
    <w:rsid w:val="00357A7D"/>
    <w:rsid w:val="003615A1"/>
    <w:rsid w:val="0037001D"/>
    <w:rsid w:val="003C1B0B"/>
    <w:rsid w:val="003C2239"/>
    <w:rsid w:val="003C74EF"/>
    <w:rsid w:val="003D0694"/>
    <w:rsid w:val="00402A18"/>
    <w:rsid w:val="00407529"/>
    <w:rsid w:val="00447E75"/>
    <w:rsid w:val="004731D0"/>
    <w:rsid w:val="004A0952"/>
    <w:rsid w:val="004A5B09"/>
    <w:rsid w:val="004B09B4"/>
    <w:rsid w:val="004F734E"/>
    <w:rsid w:val="00544EF8"/>
    <w:rsid w:val="00570DFC"/>
    <w:rsid w:val="00593CA6"/>
    <w:rsid w:val="005C3E89"/>
    <w:rsid w:val="005D4C93"/>
    <w:rsid w:val="005F3475"/>
    <w:rsid w:val="005F7405"/>
    <w:rsid w:val="00606DB8"/>
    <w:rsid w:val="006255AD"/>
    <w:rsid w:val="006376B3"/>
    <w:rsid w:val="006601DA"/>
    <w:rsid w:val="00673008"/>
    <w:rsid w:val="006922EB"/>
    <w:rsid w:val="00693788"/>
    <w:rsid w:val="006961A2"/>
    <w:rsid w:val="006A2B44"/>
    <w:rsid w:val="006B3EE5"/>
    <w:rsid w:val="006B4ACC"/>
    <w:rsid w:val="006E4269"/>
    <w:rsid w:val="00706309"/>
    <w:rsid w:val="00716895"/>
    <w:rsid w:val="007269C7"/>
    <w:rsid w:val="00726C6D"/>
    <w:rsid w:val="0074521E"/>
    <w:rsid w:val="007457B4"/>
    <w:rsid w:val="007741A8"/>
    <w:rsid w:val="00774711"/>
    <w:rsid w:val="0078581E"/>
    <w:rsid w:val="0079410C"/>
    <w:rsid w:val="007A4F7E"/>
    <w:rsid w:val="007B3D1B"/>
    <w:rsid w:val="007D78D0"/>
    <w:rsid w:val="00815229"/>
    <w:rsid w:val="00832817"/>
    <w:rsid w:val="00837F65"/>
    <w:rsid w:val="008F4E45"/>
    <w:rsid w:val="009066D6"/>
    <w:rsid w:val="00921898"/>
    <w:rsid w:val="0093217B"/>
    <w:rsid w:val="0094444F"/>
    <w:rsid w:val="00967AEB"/>
    <w:rsid w:val="009917DB"/>
    <w:rsid w:val="0099219A"/>
    <w:rsid w:val="009B2517"/>
    <w:rsid w:val="009B6421"/>
    <w:rsid w:val="009D09B7"/>
    <w:rsid w:val="009E2A48"/>
    <w:rsid w:val="009F67C5"/>
    <w:rsid w:val="00A03DB9"/>
    <w:rsid w:val="00A2493B"/>
    <w:rsid w:val="00A3798E"/>
    <w:rsid w:val="00A60A83"/>
    <w:rsid w:val="00A67EAE"/>
    <w:rsid w:val="00AB0384"/>
    <w:rsid w:val="00AE0CD2"/>
    <w:rsid w:val="00AF51F2"/>
    <w:rsid w:val="00B222B4"/>
    <w:rsid w:val="00B324CD"/>
    <w:rsid w:val="00B35955"/>
    <w:rsid w:val="00BB794E"/>
    <w:rsid w:val="00BC1AB6"/>
    <w:rsid w:val="00C277E1"/>
    <w:rsid w:val="00C479AC"/>
    <w:rsid w:val="00C77748"/>
    <w:rsid w:val="00C832C9"/>
    <w:rsid w:val="00C912CC"/>
    <w:rsid w:val="00CB10FF"/>
    <w:rsid w:val="00CD10E6"/>
    <w:rsid w:val="00CD66F9"/>
    <w:rsid w:val="00CF20E9"/>
    <w:rsid w:val="00D15A06"/>
    <w:rsid w:val="00D31C23"/>
    <w:rsid w:val="00D5303A"/>
    <w:rsid w:val="00D56C5E"/>
    <w:rsid w:val="00D62FE6"/>
    <w:rsid w:val="00D6503F"/>
    <w:rsid w:val="00D7521A"/>
    <w:rsid w:val="00D8458F"/>
    <w:rsid w:val="00D87F7F"/>
    <w:rsid w:val="00D95BD2"/>
    <w:rsid w:val="00DC187C"/>
    <w:rsid w:val="00E20FE7"/>
    <w:rsid w:val="00E535BC"/>
    <w:rsid w:val="00E541F4"/>
    <w:rsid w:val="00ED10CE"/>
    <w:rsid w:val="00F06FC0"/>
    <w:rsid w:val="00F352B3"/>
    <w:rsid w:val="00F36397"/>
    <w:rsid w:val="00F53461"/>
    <w:rsid w:val="00F5516F"/>
    <w:rsid w:val="00F630BC"/>
    <w:rsid w:val="00F75A11"/>
    <w:rsid w:val="00F90E68"/>
    <w:rsid w:val="00F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Bayer-Heading 1,Bayer Heading 1,Kopje"/>
    <w:basedOn w:val="a"/>
    <w:next w:val="a"/>
    <w:link w:val="10"/>
    <w:uiPriority w:val="9"/>
    <w:qFormat/>
    <w:rsid w:val="00837F65"/>
    <w:pPr>
      <w:tabs>
        <w:tab w:val="left" w:pos="567"/>
      </w:tabs>
      <w:bidi w:val="0"/>
      <w:spacing w:before="240" w:after="120" w:line="260" w:lineRule="exact"/>
      <w:ind w:left="357" w:hanging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917DB"/>
    <w:pPr>
      <w:ind w:left="720"/>
      <w:contextualSpacing/>
    </w:pPr>
  </w:style>
  <w:style w:type="paragraph" w:customStyle="1" w:styleId="CM3">
    <w:name w:val="CM3"/>
    <w:basedOn w:val="a"/>
    <w:next w:val="a"/>
    <w:rsid w:val="00832817"/>
    <w:pPr>
      <w:suppressAutoHyphens/>
      <w:autoSpaceDE w:val="0"/>
      <w:bidi w:val="0"/>
      <w:spacing w:after="0" w:line="278" w:lineRule="atLeast"/>
    </w:pPr>
    <w:rPr>
      <w:rFonts w:ascii="Times New Roman" w:eastAsia="Calibri" w:hAnsi="Times New Roman" w:cs="Times New Roman"/>
      <w:sz w:val="24"/>
      <w:szCs w:val="24"/>
      <w:lang w:eastAsia="he-IL"/>
    </w:rPr>
  </w:style>
  <w:style w:type="paragraph" w:customStyle="1" w:styleId="CM25">
    <w:name w:val="CM25"/>
    <w:basedOn w:val="a"/>
    <w:next w:val="a"/>
    <w:rsid w:val="00832817"/>
    <w:pPr>
      <w:suppressAutoHyphens/>
      <w:autoSpaceDE w:val="0"/>
      <w:bidi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e-IL"/>
    </w:rPr>
  </w:style>
  <w:style w:type="character" w:styleId="a5">
    <w:name w:val="Strong"/>
    <w:basedOn w:val="a0"/>
    <w:uiPriority w:val="22"/>
    <w:qFormat/>
    <w:rsid w:val="006922EB"/>
    <w:rPr>
      <w:b/>
      <w:bCs/>
    </w:rPr>
  </w:style>
  <w:style w:type="character" w:styleId="a6">
    <w:name w:val="annotation reference"/>
    <w:basedOn w:val="a0"/>
    <w:unhideWhenUsed/>
    <w:rsid w:val="0079410C"/>
    <w:rPr>
      <w:sz w:val="16"/>
      <w:szCs w:val="16"/>
    </w:rPr>
  </w:style>
  <w:style w:type="paragraph" w:styleId="a7">
    <w:name w:val="annotation text"/>
    <w:basedOn w:val="a"/>
    <w:link w:val="a8"/>
    <w:unhideWhenUsed/>
    <w:rsid w:val="0079410C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rsid w:val="007941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410C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941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9410C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357A7D"/>
  </w:style>
  <w:style w:type="character" w:customStyle="1" w:styleId="hps">
    <w:name w:val="hps"/>
    <w:rsid w:val="00357A7D"/>
  </w:style>
  <w:style w:type="character" w:styleId="ad">
    <w:name w:val="Emphasis"/>
    <w:basedOn w:val="a0"/>
    <w:qFormat/>
    <w:rsid w:val="00C832C9"/>
    <w:rPr>
      <w:b/>
      <w:bCs/>
      <w:i w:val="0"/>
      <w:iCs w:val="0"/>
    </w:rPr>
  </w:style>
  <w:style w:type="paragraph" w:styleId="ae">
    <w:name w:val="header"/>
    <w:basedOn w:val="a"/>
    <w:link w:val="af"/>
    <w:uiPriority w:val="99"/>
    <w:unhideWhenUsed/>
    <w:rsid w:val="00045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04503C"/>
  </w:style>
  <w:style w:type="paragraph" w:styleId="af0">
    <w:name w:val="footer"/>
    <w:basedOn w:val="a"/>
    <w:link w:val="af1"/>
    <w:uiPriority w:val="99"/>
    <w:unhideWhenUsed/>
    <w:rsid w:val="00045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04503C"/>
  </w:style>
  <w:style w:type="character" w:styleId="Hyperlink">
    <w:name w:val="Hyperlink"/>
    <w:unhideWhenUsed/>
    <w:rsid w:val="00B324C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324CD"/>
    <w:rPr>
      <w:color w:val="800080" w:themeColor="followedHyperlink"/>
      <w:u w:val="single"/>
    </w:rPr>
  </w:style>
  <w:style w:type="paragraph" w:customStyle="1" w:styleId="TextTi12">
    <w:name w:val="Text:Ti12"/>
    <w:basedOn w:val="a"/>
    <w:link w:val="TextTi12Char4"/>
    <w:qFormat/>
    <w:rsid w:val="00C479AC"/>
    <w:pPr>
      <w:bidi w:val="0"/>
      <w:spacing w:after="170" w:line="260" w:lineRule="atLeast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xtTi12Char4">
    <w:name w:val="Text:Ti12 Char4"/>
    <w:link w:val="TextTi12"/>
    <w:rsid w:val="00C479AC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10">
    <w:name w:val="כותרת 1 תו"/>
    <w:aliases w:val="Bayer-Heading 1 תו,Bayer Heading 1 תו,Kopje תו"/>
    <w:basedOn w:val="a0"/>
    <w:link w:val="1"/>
    <w:uiPriority w:val="9"/>
    <w:rsid w:val="00837F6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rmalWeb">
    <w:name w:val="Normal (Web)"/>
    <w:basedOn w:val="a"/>
    <w:uiPriority w:val="99"/>
    <w:unhideWhenUsed/>
    <w:rsid w:val="00837F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customStyle="1" w:styleId="first">
    <w:name w:val="first"/>
    <w:basedOn w:val="a"/>
    <w:rsid w:val="00837F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837F65"/>
  </w:style>
  <w:style w:type="character" w:customStyle="1" w:styleId="italics">
    <w:name w:val="italics"/>
    <w:rsid w:val="00837F65"/>
  </w:style>
  <w:style w:type="paragraph" w:customStyle="1" w:styleId="Default">
    <w:name w:val="Default"/>
    <w:rsid w:val="006B4A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aliases w:val="Bayer-Heading 1,Bayer Heading 1,Kopje"/>
    <w:basedOn w:val="a"/>
    <w:next w:val="a"/>
    <w:link w:val="10"/>
    <w:uiPriority w:val="9"/>
    <w:qFormat/>
    <w:rsid w:val="00837F65"/>
    <w:pPr>
      <w:tabs>
        <w:tab w:val="left" w:pos="567"/>
      </w:tabs>
      <w:bidi w:val="0"/>
      <w:spacing w:before="240" w:after="120" w:line="260" w:lineRule="exact"/>
      <w:ind w:left="357" w:hanging="35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917DB"/>
    <w:pPr>
      <w:ind w:left="720"/>
      <w:contextualSpacing/>
    </w:pPr>
  </w:style>
  <w:style w:type="paragraph" w:customStyle="1" w:styleId="CM3">
    <w:name w:val="CM3"/>
    <w:basedOn w:val="a"/>
    <w:next w:val="a"/>
    <w:rsid w:val="00832817"/>
    <w:pPr>
      <w:suppressAutoHyphens/>
      <w:autoSpaceDE w:val="0"/>
      <w:bidi w:val="0"/>
      <w:spacing w:after="0" w:line="278" w:lineRule="atLeast"/>
    </w:pPr>
    <w:rPr>
      <w:rFonts w:ascii="Times New Roman" w:eastAsia="Calibri" w:hAnsi="Times New Roman" w:cs="Times New Roman"/>
      <w:sz w:val="24"/>
      <w:szCs w:val="24"/>
      <w:lang w:eastAsia="he-IL"/>
    </w:rPr>
  </w:style>
  <w:style w:type="paragraph" w:customStyle="1" w:styleId="CM25">
    <w:name w:val="CM25"/>
    <w:basedOn w:val="a"/>
    <w:next w:val="a"/>
    <w:rsid w:val="00832817"/>
    <w:pPr>
      <w:suppressAutoHyphens/>
      <w:autoSpaceDE w:val="0"/>
      <w:bidi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e-IL"/>
    </w:rPr>
  </w:style>
  <w:style w:type="character" w:styleId="a5">
    <w:name w:val="Strong"/>
    <w:basedOn w:val="a0"/>
    <w:uiPriority w:val="22"/>
    <w:qFormat/>
    <w:rsid w:val="006922EB"/>
    <w:rPr>
      <w:b/>
      <w:bCs/>
    </w:rPr>
  </w:style>
  <w:style w:type="character" w:styleId="a6">
    <w:name w:val="annotation reference"/>
    <w:basedOn w:val="a0"/>
    <w:unhideWhenUsed/>
    <w:rsid w:val="0079410C"/>
    <w:rPr>
      <w:sz w:val="16"/>
      <w:szCs w:val="16"/>
    </w:rPr>
  </w:style>
  <w:style w:type="paragraph" w:styleId="a7">
    <w:name w:val="annotation text"/>
    <w:basedOn w:val="a"/>
    <w:link w:val="a8"/>
    <w:unhideWhenUsed/>
    <w:rsid w:val="0079410C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rsid w:val="0079410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410C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79410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79410C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357A7D"/>
  </w:style>
  <w:style w:type="character" w:customStyle="1" w:styleId="hps">
    <w:name w:val="hps"/>
    <w:rsid w:val="00357A7D"/>
  </w:style>
  <w:style w:type="character" w:styleId="ad">
    <w:name w:val="Emphasis"/>
    <w:basedOn w:val="a0"/>
    <w:qFormat/>
    <w:rsid w:val="00C832C9"/>
    <w:rPr>
      <w:b/>
      <w:bCs/>
      <w:i w:val="0"/>
      <w:iCs w:val="0"/>
    </w:rPr>
  </w:style>
  <w:style w:type="paragraph" w:styleId="ae">
    <w:name w:val="header"/>
    <w:basedOn w:val="a"/>
    <w:link w:val="af"/>
    <w:uiPriority w:val="99"/>
    <w:unhideWhenUsed/>
    <w:rsid w:val="00045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04503C"/>
  </w:style>
  <w:style w:type="paragraph" w:styleId="af0">
    <w:name w:val="footer"/>
    <w:basedOn w:val="a"/>
    <w:link w:val="af1"/>
    <w:uiPriority w:val="99"/>
    <w:unhideWhenUsed/>
    <w:rsid w:val="000450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04503C"/>
  </w:style>
  <w:style w:type="character" w:styleId="Hyperlink">
    <w:name w:val="Hyperlink"/>
    <w:unhideWhenUsed/>
    <w:rsid w:val="00B324C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324CD"/>
    <w:rPr>
      <w:color w:val="800080" w:themeColor="followedHyperlink"/>
      <w:u w:val="single"/>
    </w:rPr>
  </w:style>
  <w:style w:type="paragraph" w:customStyle="1" w:styleId="TextTi12">
    <w:name w:val="Text:Ti12"/>
    <w:basedOn w:val="a"/>
    <w:link w:val="TextTi12Char4"/>
    <w:qFormat/>
    <w:rsid w:val="00C479AC"/>
    <w:pPr>
      <w:bidi w:val="0"/>
      <w:spacing w:after="170" w:line="260" w:lineRule="atLeast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TextTi12Char4">
    <w:name w:val="Text:Ti12 Char4"/>
    <w:link w:val="TextTi12"/>
    <w:rsid w:val="00C479AC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10">
    <w:name w:val="כותרת 1 תו"/>
    <w:aliases w:val="Bayer-Heading 1 תו,Bayer Heading 1 תו,Kopje תו"/>
    <w:basedOn w:val="a0"/>
    <w:link w:val="1"/>
    <w:uiPriority w:val="9"/>
    <w:rsid w:val="00837F6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NormalWeb">
    <w:name w:val="Normal (Web)"/>
    <w:basedOn w:val="a"/>
    <w:uiPriority w:val="99"/>
    <w:unhideWhenUsed/>
    <w:rsid w:val="00837F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paragraph" w:customStyle="1" w:styleId="first">
    <w:name w:val="first"/>
    <w:basedOn w:val="a"/>
    <w:rsid w:val="00837F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837F65"/>
  </w:style>
  <w:style w:type="character" w:customStyle="1" w:styleId="italics">
    <w:name w:val="italics"/>
    <w:rsid w:val="00837F65"/>
  </w:style>
  <w:style w:type="paragraph" w:customStyle="1" w:styleId="Default">
    <w:name w:val="Default"/>
    <w:rsid w:val="006B4AC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forms.gov.il/globaldata/getsequence/getsequence.aspx?%2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ov.il/globaldata/getsequence/getsequence.aspx?%20formType=AdversEffectMedic@moh.gov.i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165201916</AutoNumber>
    <REQUESTNUMBER xmlns="43f5c83f-d7ad-4276-a107-8019a824ecd5">107509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103772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לרופא ולצרכן</UCOMMENTS>
    <OWNER xmlns="43f5c83f-d7ad-4276-a107-8019a824ecd5">1095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306</SAPNAME>
    <SDDocumentSource xmlns="43f5c83f-d7ad-4276-a107-8019a824ecd5" xsi:nil="true"/>
    <SDImportance xmlns="43f5c83f-d7ad-4276-a107-8019a824ecd5" xsi:nil="true"/>
    <REGISTRATIONNUMBER xmlns="43f5c83f-d7ad-4276-a107-8019a824ecd5">3406100</REGISTRATIONNUMBER>
    <SDCategories xmlns="43f5c83f-d7ad-4276-a107-8019a824ecd5" xsi:nil="true"/>
    <SDDocDate xmlns="43f5c83f-d7ad-4276-a107-8019a824ecd5">1903-03-03T06:00:01+00:00</SDDocDate>
    <DRAGOBJID xmlns="43f5c83f-d7ad-4276-a107-8019a824ecd5">3406100</DRAGOBJID>
    <mossuploaddate xmlns="43f5c83f-d7ad-4276-a107-8019a824ecd5">2016-02-01 10:41:20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63488C15-6788-44F0-BC2A-635E33BD7DF6}"/>
</file>

<file path=customXml/itemProps2.xml><?xml version="1.0" encoding="utf-8"?>
<ds:datastoreItem xmlns:ds="http://schemas.openxmlformats.org/officeDocument/2006/customXml" ds:itemID="{52BCC01E-612C-4549-BA93-41AD63CC5570}"/>
</file>

<file path=customXml/itemProps3.xml><?xml version="1.0" encoding="utf-8"?>
<ds:datastoreItem xmlns:ds="http://schemas.openxmlformats.org/officeDocument/2006/customXml" ds:itemID="{7539E64F-43B1-4AFA-9FEA-29D351BEFA7A}"/>
</file>

<file path=customXml/itemProps4.xml><?xml version="1.0" encoding="utf-8"?>
<ds:datastoreItem xmlns:ds="http://schemas.openxmlformats.org/officeDocument/2006/customXml" ds:itemID="{3C9ED6A3-23F7-4F00-80BF-D449B8354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1709</Words>
  <Characters>8549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Opsumit PIL+SPC worsening</dc:title>
  <dc:creator>chen</dc:creator>
  <cp:lastModifiedBy>אילנה וייס-ירושלים</cp:lastModifiedBy>
  <cp:revision>68</cp:revision>
  <cp:lastPrinted>2016-01-24T14:26:00Z</cp:lastPrinted>
  <dcterms:created xsi:type="dcterms:W3CDTF">2015-12-13T20:45:00Z</dcterms:created>
  <dcterms:modified xsi:type="dcterms:W3CDTF">2016-02-01T08:35:00Z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