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69" w:rsidRPr="00C56769" w:rsidRDefault="00C56769" w:rsidP="00C56769">
      <w:pPr>
        <w:spacing w:line="240" w:lineRule="auto"/>
        <w:jc w:val="center"/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36"/>
          <w:shd w:val="clear" w:color="auto" w:fill="000000"/>
          <w:rtl/>
        </w:rPr>
      </w:pPr>
      <w:r w:rsidRPr="00C56769">
        <w:rPr>
          <w:rFonts w:ascii="Times New Roman" w:eastAsia="Times New Roman" w:hAnsi="Times New Roman" w:cs="David Transparent" w:hint="cs"/>
          <w:b/>
          <w:bCs/>
          <w:emboss/>
          <w:color w:val="C0C0C0"/>
          <w:sz w:val="20"/>
          <w:szCs w:val="36"/>
          <w:shd w:val="clear" w:color="auto" w:fill="000000"/>
          <w:rtl/>
        </w:rPr>
        <w:t>הודעה</w:t>
      </w:r>
      <w:r w:rsidRPr="00C56769"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36"/>
          <w:shd w:val="clear" w:color="auto" w:fill="000000"/>
          <w:rtl/>
        </w:rPr>
        <w:t xml:space="preserve"> </w:t>
      </w:r>
      <w:r w:rsidRPr="00C56769">
        <w:rPr>
          <w:rFonts w:ascii="Times New Roman" w:eastAsia="Times New Roman" w:hAnsi="Times New Roman" w:cs="David Transparent" w:hint="cs"/>
          <w:b/>
          <w:bCs/>
          <w:emboss/>
          <w:color w:val="C0C0C0"/>
          <w:sz w:val="20"/>
          <w:szCs w:val="36"/>
          <w:shd w:val="clear" w:color="auto" w:fill="000000"/>
          <w:rtl/>
        </w:rPr>
        <w:t>על</w:t>
      </w:r>
      <w:r w:rsidRPr="00C56769"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36"/>
          <w:shd w:val="clear" w:color="auto" w:fill="000000"/>
          <w:rtl/>
        </w:rPr>
        <w:t xml:space="preserve"> </w:t>
      </w:r>
      <w:r w:rsidRPr="00C56769">
        <w:rPr>
          <w:rFonts w:ascii="Times New Roman" w:eastAsia="Times New Roman" w:hAnsi="Times New Roman" w:cs="David Transparent" w:hint="cs"/>
          <w:b/>
          <w:bCs/>
          <w:emboss/>
          <w:color w:val="C0C0C0"/>
          <w:sz w:val="20"/>
          <w:szCs w:val="36"/>
          <w:shd w:val="clear" w:color="auto" w:fill="000000"/>
          <w:rtl/>
        </w:rPr>
        <w:t>החמרה</w:t>
      </w:r>
      <w:r w:rsidRPr="00C56769"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36"/>
          <w:shd w:val="clear" w:color="auto" w:fill="000000"/>
          <w:rtl/>
        </w:rPr>
        <w:t xml:space="preserve">  ( </w:t>
      </w:r>
      <w:r w:rsidRPr="00C56769">
        <w:rPr>
          <w:rFonts w:ascii="Times New Roman" w:eastAsia="Times New Roman" w:hAnsi="Times New Roman" w:cs="David Transparent" w:hint="cs"/>
          <w:b/>
          <w:bCs/>
          <w:emboss/>
          <w:color w:val="C0C0C0"/>
          <w:sz w:val="20"/>
          <w:szCs w:val="36"/>
          <w:shd w:val="clear" w:color="auto" w:fill="000000"/>
          <w:rtl/>
        </w:rPr>
        <w:t>מידע</w:t>
      </w:r>
      <w:r w:rsidRPr="00C56769"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36"/>
          <w:shd w:val="clear" w:color="auto" w:fill="000000"/>
          <w:rtl/>
        </w:rPr>
        <w:t xml:space="preserve"> </w:t>
      </w:r>
      <w:r w:rsidRPr="00C56769">
        <w:rPr>
          <w:rFonts w:ascii="Times New Roman" w:eastAsia="Times New Roman" w:hAnsi="Times New Roman" w:cs="David Transparent" w:hint="cs"/>
          <w:b/>
          <w:bCs/>
          <w:emboss/>
          <w:color w:val="C0C0C0"/>
          <w:sz w:val="20"/>
          <w:szCs w:val="36"/>
          <w:shd w:val="clear" w:color="auto" w:fill="000000"/>
          <w:rtl/>
        </w:rPr>
        <w:t>בטיחות</w:t>
      </w:r>
      <w:r w:rsidRPr="00C56769"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36"/>
          <w:shd w:val="clear" w:color="auto" w:fill="000000"/>
          <w:rtl/>
        </w:rPr>
        <w:t xml:space="preserve">)  </w:t>
      </w:r>
      <w:r w:rsidRPr="00C56769">
        <w:rPr>
          <w:rFonts w:ascii="Times New Roman" w:eastAsia="Times New Roman" w:hAnsi="Times New Roman" w:cs="David Transparent" w:hint="cs"/>
          <w:b/>
          <w:bCs/>
          <w:emboss/>
          <w:color w:val="C0C0C0"/>
          <w:sz w:val="20"/>
          <w:szCs w:val="36"/>
          <w:shd w:val="clear" w:color="auto" w:fill="000000"/>
          <w:rtl/>
        </w:rPr>
        <w:t>בעלון</w:t>
      </w:r>
      <w:r w:rsidRPr="00C56769"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36"/>
          <w:shd w:val="clear" w:color="auto" w:fill="000000"/>
          <w:rtl/>
        </w:rPr>
        <w:t xml:space="preserve"> </w:t>
      </w:r>
      <w:r w:rsidRPr="00C56769">
        <w:rPr>
          <w:rFonts w:ascii="Times New Roman" w:eastAsia="Times New Roman" w:hAnsi="Times New Roman" w:cs="David Transparent" w:hint="cs"/>
          <w:b/>
          <w:bCs/>
          <w:emboss/>
          <w:color w:val="C0C0C0"/>
          <w:sz w:val="20"/>
          <w:szCs w:val="36"/>
          <w:shd w:val="clear" w:color="auto" w:fill="000000"/>
          <w:rtl/>
        </w:rPr>
        <w:t>לצרכן</w:t>
      </w:r>
    </w:p>
    <w:p w:rsidR="00C56769" w:rsidRPr="00C56769" w:rsidRDefault="00C56769" w:rsidP="00C56769">
      <w:pPr>
        <w:spacing w:line="240" w:lineRule="auto"/>
        <w:jc w:val="center"/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20"/>
          <w:shd w:val="clear" w:color="auto" w:fill="000000"/>
          <w:rtl/>
        </w:rPr>
      </w:pPr>
      <w:r w:rsidRPr="00C56769"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20"/>
          <w:shd w:val="clear" w:color="auto" w:fill="000000"/>
          <w:rtl/>
        </w:rPr>
        <w:t>(</w:t>
      </w:r>
      <w:r w:rsidRPr="00C56769">
        <w:rPr>
          <w:rFonts w:ascii="Times New Roman" w:eastAsia="Times New Roman" w:hAnsi="Times New Roman" w:cs="David Transparent" w:hint="cs"/>
          <w:b/>
          <w:bCs/>
          <w:emboss/>
          <w:color w:val="C0C0C0"/>
          <w:sz w:val="20"/>
          <w:szCs w:val="20"/>
          <w:shd w:val="clear" w:color="auto" w:fill="000000"/>
          <w:rtl/>
        </w:rPr>
        <w:t>מעודכן</w:t>
      </w:r>
      <w:r w:rsidRPr="00C56769">
        <w:rPr>
          <w:rFonts w:ascii="Times New Roman" w:eastAsia="Times New Roman" w:hAnsi="Times New Roman" w:cs="David Transparent"/>
          <w:b/>
          <w:bCs/>
          <w:emboss/>
          <w:color w:val="C0C0C0"/>
          <w:sz w:val="20"/>
          <w:szCs w:val="20"/>
          <w:shd w:val="clear" w:color="auto" w:fill="000000"/>
          <w:rtl/>
        </w:rPr>
        <w:t xml:space="preserve"> 05.2013)</w:t>
      </w:r>
    </w:p>
    <w:p w:rsidR="008E5551" w:rsidRPr="00687437" w:rsidRDefault="008E5551" w:rsidP="00C56769">
      <w:pPr>
        <w:spacing w:line="240" w:lineRule="auto"/>
        <w:rPr>
          <w:rFonts w:cs="David Transparent"/>
          <w:b/>
          <w:bCs/>
          <w:sz w:val="28"/>
          <w:szCs w:val="28"/>
          <w:u w:val="single"/>
          <w:rtl/>
        </w:rPr>
      </w:pPr>
      <w:r w:rsidRPr="00687437">
        <w:rPr>
          <w:rFonts w:cs="David Transparent" w:hint="cs"/>
          <w:b/>
          <w:bCs/>
          <w:sz w:val="28"/>
          <w:szCs w:val="28"/>
          <w:rtl/>
        </w:rPr>
        <w:t xml:space="preserve">תאריך </w:t>
      </w:r>
      <w:r>
        <w:rPr>
          <w:rFonts w:cs="David Transparent" w:hint="cs"/>
          <w:b/>
          <w:bCs/>
          <w:sz w:val="28"/>
          <w:szCs w:val="28"/>
          <w:u w:val="single"/>
          <w:rtl/>
        </w:rPr>
        <w:t>11</w:t>
      </w:r>
      <w:r w:rsidRPr="00687437">
        <w:rPr>
          <w:rFonts w:cs="David Transparent" w:hint="cs"/>
          <w:b/>
          <w:bCs/>
          <w:sz w:val="28"/>
          <w:szCs w:val="28"/>
          <w:u w:val="single"/>
          <w:rtl/>
        </w:rPr>
        <w:t>/</w:t>
      </w:r>
      <w:r>
        <w:rPr>
          <w:rFonts w:cs="David Transparent" w:hint="cs"/>
          <w:b/>
          <w:bCs/>
          <w:sz w:val="28"/>
          <w:szCs w:val="28"/>
          <w:u w:val="single"/>
          <w:rtl/>
        </w:rPr>
        <w:t>7</w:t>
      </w:r>
      <w:r w:rsidRPr="00687437">
        <w:rPr>
          <w:rFonts w:cs="David Transparent" w:hint="cs"/>
          <w:b/>
          <w:bCs/>
          <w:sz w:val="28"/>
          <w:szCs w:val="28"/>
          <w:u w:val="single"/>
          <w:rtl/>
        </w:rPr>
        <w:t>/13</w:t>
      </w:r>
    </w:p>
    <w:p w:rsidR="008E5551" w:rsidRPr="00687437" w:rsidRDefault="008E5551" w:rsidP="000379EE">
      <w:pPr>
        <w:spacing w:line="240" w:lineRule="auto"/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</w:pPr>
      <w:r w:rsidRPr="00687437">
        <w:rPr>
          <w:rFonts w:cs="David Transparent" w:hint="cs"/>
          <w:b/>
          <w:bCs/>
          <w:sz w:val="28"/>
          <w:szCs w:val="28"/>
          <w:rtl/>
        </w:rPr>
        <w:t xml:space="preserve">שם תכשיר באנגלית ומספר הרישום </w:t>
      </w:r>
      <w:r w:rsidR="000379EE" w:rsidRPr="000379EE">
        <w:rPr>
          <w:rFonts w:cs="David Transparent" w:hint="cs"/>
          <w:b/>
          <w:bCs/>
          <w:sz w:val="32"/>
          <w:szCs w:val="32"/>
          <w:u w:val="single"/>
        </w:rPr>
        <w:t>SPASMALGIN</w:t>
      </w:r>
      <w:r w:rsidR="00B62F39">
        <w:rPr>
          <w:rFonts w:cs="David Transparent"/>
          <w:b/>
          <w:bCs/>
          <w:sz w:val="32"/>
          <w:szCs w:val="32"/>
          <w:u w:val="single"/>
          <w:lang w:val="en-GB"/>
        </w:rPr>
        <w:t xml:space="preserve"> </w:t>
      </w:r>
      <w:r w:rsidRPr="000379EE">
        <w:rPr>
          <w:rFonts w:cs="David Transparent"/>
          <w:b/>
          <w:bCs/>
          <w:sz w:val="32"/>
          <w:szCs w:val="32"/>
          <w:u w:val="single"/>
          <w:lang w:val="en-GB"/>
        </w:rPr>
        <w:t xml:space="preserve">(RN </w:t>
      </w:r>
      <w:r w:rsidR="000379EE" w:rsidRPr="000379EE">
        <w:rPr>
          <w:rFonts w:cs="David Transparent"/>
          <w:b/>
          <w:bCs/>
          <w:sz w:val="32"/>
          <w:szCs w:val="32"/>
          <w:u w:val="single"/>
          <w:lang w:val="en-GB"/>
        </w:rPr>
        <w:t>363622208</w:t>
      </w:r>
      <w:r w:rsidRPr="000379EE">
        <w:rPr>
          <w:rFonts w:cs="David Transparent"/>
          <w:b/>
          <w:bCs/>
          <w:sz w:val="32"/>
          <w:szCs w:val="32"/>
          <w:u w:val="single"/>
          <w:lang w:val="en-GB"/>
        </w:rPr>
        <w:t>)</w:t>
      </w:r>
    </w:p>
    <w:p w:rsidR="008E5551" w:rsidRPr="00687437" w:rsidRDefault="008E5551" w:rsidP="008E5551">
      <w:pPr>
        <w:spacing w:line="240" w:lineRule="auto"/>
        <w:rPr>
          <w:rFonts w:cs="David Transparent"/>
          <w:b/>
          <w:bCs/>
          <w:sz w:val="28"/>
          <w:szCs w:val="28"/>
          <w:u w:val="single"/>
          <w:rtl/>
        </w:rPr>
      </w:pPr>
      <w:r w:rsidRPr="00687437">
        <w:rPr>
          <w:rFonts w:cs="David Transparent"/>
          <w:b/>
          <w:bCs/>
          <w:sz w:val="28"/>
          <w:szCs w:val="28"/>
          <w:rtl/>
        </w:rPr>
        <w:t>שם בעל הרישום</w:t>
      </w:r>
      <w:r w:rsidRPr="00687437">
        <w:rPr>
          <w:rFonts w:cs="David Transparent" w:hint="cs"/>
          <w:b/>
          <w:bCs/>
          <w:sz w:val="28"/>
          <w:szCs w:val="28"/>
          <w:rtl/>
        </w:rPr>
        <w:t xml:space="preserve"> </w:t>
      </w:r>
      <w:r w:rsidRPr="00687437">
        <w:rPr>
          <w:rFonts w:cs="David Transparent" w:hint="cs"/>
          <w:b/>
          <w:bCs/>
          <w:sz w:val="28"/>
          <w:szCs w:val="28"/>
          <w:u w:val="single"/>
          <w:rtl/>
        </w:rPr>
        <w:t>סם-און בע"מ</w:t>
      </w:r>
    </w:p>
    <w:p w:rsidR="0055089A" w:rsidRDefault="0055089A" w:rsidP="0055089A">
      <w:pPr>
        <w:jc w:val="center"/>
        <w:rPr>
          <w:rFonts w:cs="David Transparent"/>
          <w:color w:val="FF0000"/>
          <w:szCs w:val="28"/>
          <w:rtl/>
        </w:rPr>
      </w:pPr>
      <w:r>
        <w:rPr>
          <w:rFonts w:cs="David Transparent" w:hint="cs"/>
          <w:color w:val="FF0000"/>
          <w:szCs w:val="28"/>
          <w:rtl/>
        </w:rPr>
        <w:t>טופס זה מיועד לפרוט ה</w:t>
      </w:r>
      <w:r w:rsidRPr="00222562">
        <w:rPr>
          <w:rFonts w:cs="David Transparent" w:hint="cs"/>
          <w:color w:val="FF0000"/>
          <w:szCs w:val="28"/>
          <w:rtl/>
        </w:rPr>
        <w:t>החמרות בלבד</w:t>
      </w:r>
      <w:r>
        <w:rPr>
          <w:rFonts w:cs="David Transparent" w:hint="cs"/>
          <w:color w:val="FF0000"/>
          <w:szCs w:val="28"/>
          <w:rtl/>
        </w:rPr>
        <w:t xml:space="preserve"> !</w:t>
      </w:r>
    </w:p>
    <w:tbl>
      <w:tblPr>
        <w:bidiVisual/>
        <w:tblW w:w="9781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2835"/>
        <w:gridCol w:w="4253"/>
      </w:tblGrid>
      <w:tr w:rsidR="00CF59C1" w:rsidTr="00CF59C1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CF59C1" w:rsidRPr="00CF59C1" w:rsidRDefault="00CF59C1" w:rsidP="00CF59C1">
            <w:pPr>
              <w:jc w:val="center"/>
              <w:rPr>
                <w:rFonts w:cs="David Transparent"/>
                <w:b/>
                <w:bCs/>
                <w:sz w:val="28"/>
                <w:szCs w:val="28"/>
                <w:rtl/>
              </w:rPr>
            </w:pPr>
          </w:p>
          <w:p w:rsidR="00CF59C1" w:rsidRPr="00CF59C1" w:rsidRDefault="00CF59C1" w:rsidP="00CF59C1">
            <w:pPr>
              <w:jc w:val="center"/>
              <w:rPr>
                <w:rFonts w:cs="David Transparent"/>
                <w:b/>
                <w:bCs/>
                <w:sz w:val="28"/>
                <w:szCs w:val="28"/>
                <w:rtl/>
              </w:rPr>
            </w:pPr>
            <w:r w:rsidRPr="00CF59C1">
              <w:rPr>
                <w:rFonts w:cs="David Transparent" w:hint="cs"/>
                <w:b/>
                <w:bCs/>
                <w:sz w:val="28"/>
                <w:szCs w:val="28"/>
                <w:rtl/>
              </w:rPr>
              <w:t xml:space="preserve">ההחמרות המבוקשות </w:t>
            </w:r>
          </w:p>
        </w:tc>
      </w:tr>
      <w:tr w:rsidR="00CF59C1" w:rsidTr="00CF59C1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F59C1" w:rsidRDefault="00CF59C1" w:rsidP="00CF59C1">
            <w:pPr>
              <w:jc w:val="center"/>
              <w:rPr>
                <w:b/>
                <w:bCs/>
                <w:rtl/>
              </w:rPr>
            </w:pPr>
          </w:p>
          <w:p w:rsidR="00CF59C1" w:rsidRDefault="00CF59C1" w:rsidP="00C5676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</w:tc>
        <w:tc>
          <w:tcPr>
            <w:tcW w:w="2835" w:type="dxa"/>
            <w:tcBorders>
              <w:top w:val="nil"/>
            </w:tcBorders>
          </w:tcPr>
          <w:p w:rsidR="00CF59C1" w:rsidRDefault="00CF59C1" w:rsidP="00CF59C1">
            <w:pPr>
              <w:jc w:val="center"/>
              <w:rPr>
                <w:b/>
                <w:bCs/>
                <w:rtl/>
              </w:rPr>
            </w:pPr>
          </w:p>
          <w:p w:rsidR="00CF59C1" w:rsidRDefault="00CF59C1" w:rsidP="00CF59C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CF59C1" w:rsidRDefault="00CF59C1" w:rsidP="00CF59C1">
            <w:pPr>
              <w:jc w:val="center"/>
              <w:rPr>
                <w:b/>
                <w:bCs/>
                <w:rtl/>
              </w:rPr>
            </w:pPr>
          </w:p>
          <w:p w:rsidR="00CF59C1" w:rsidRDefault="00CF59C1" w:rsidP="00CF59C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CF59C1" w:rsidTr="00C56769">
        <w:trPr>
          <w:trHeight w:val="658"/>
          <w:jc w:val="center"/>
        </w:trPr>
        <w:tc>
          <w:tcPr>
            <w:tcW w:w="2693" w:type="dxa"/>
          </w:tcPr>
          <w:p w:rsidR="00CF59C1" w:rsidRPr="00C56769" w:rsidRDefault="00CF59C1" w:rsidP="00C56769">
            <w:pPr>
              <w:rPr>
                <w:rFonts w:ascii="Arial Narrow" w:hAnsi="Arial Narrow"/>
                <w:b/>
                <w:bCs/>
                <w:sz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rtl/>
              </w:rPr>
              <w:t>התוויות</w:t>
            </w:r>
          </w:p>
        </w:tc>
        <w:tc>
          <w:tcPr>
            <w:tcW w:w="2835" w:type="dxa"/>
          </w:tcPr>
          <w:p w:rsidR="00CF59C1" w:rsidRDefault="00CF59C1" w:rsidP="00CF59C1">
            <w:pPr>
              <w:jc w:val="both"/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F59C1" w:rsidRDefault="00CF59C1" w:rsidP="00CF59C1">
            <w:pPr>
              <w:jc w:val="both"/>
              <w:rPr>
                <w:szCs w:val="28"/>
                <w:rtl/>
              </w:rPr>
            </w:pPr>
          </w:p>
        </w:tc>
      </w:tr>
      <w:tr w:rsidR="00CF59C1" w:rsidTr="00CF59C1">
        <w:trPr>
          <w:jc w:val="center"/>
        </w:trPr>
        <w:tc>
          <w:tcPr>
            <w:tcW w:w="2693" w:type="dxa"/>
          </w:tcPr>
          <w:p w:rsidR="00CF59C1" w:rsidRPr="00112F2C" w:rsidRDefault="00CF59C1" w:rsidP="00CF59C1">
            <w:pPr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>מתי אין להשתמש בתכשיר?</w:t>
            </w:r>
          </w:p>
        </w:tc>
        <w:tc>
          <w:tcPr>
            <w:tcW w:w="2835" w:type="dxa"/>
          </w:tcPr>
          <w:p w:rsidR="00CF59C1" w:rsidRDefault="00CF59C1" w:rsidP="00CF59C1">
            <w:pPr>
              <w:rPr>
                <w:szCs w:val="28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F59C1" w:rsidRDefault="00CF59C1" w:rsidP="00CF59C1">
            <w:pPr>
              <w:spacing w:line="240" w:lineRule="exact"/>
              <w:jc w:val="both"/>
              <w:rPr>
                <w:szCs w:val="28"/>
                <w:rtl/>
              </w:rPr>
            </w:pPr>
          </w:p>
        </w:tc>
      </w:tr>
      <w:tr w:rsidR="00CF59C1" w:rsidTr="00CF59C1">
        <w:trPr>
          <w:jc w:val="center"/>
        </w:trPr>
        <w:tc>
          <w:tcPr>
            <w:tcW w:w="2693" w:type="dxa"/>
          </w:tcPr>
          <w:p w:rsidR="00CF59C1" w:rsidRPr="005D6B6C" w:rsidRDefault="00CF59C1" w:rsidP="00CF59C1">
            <w:pPr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אזהרות מיוחדות הנוגעות    לשימוש בתרופה:</w:t>
            </w:r>
          </w:p>
        </w:tc>
        <w:tc>
          <w:tcPr>
            <w:tcW w:w="2835" w:type="dxa"/>
          </w:tcPr>
          <w:p w:rsidR="00CF59C1" w:rsidRDefault="00106313" w:rsidP="00106313">
            <w:pPr>
              <w:pStyle w:val="NORMAL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-------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56769" w:rsidRPr="000379EE" w:rsidRDefault="00C56769" w:rsidP="00C56769">
            <w:pPr>
              <w:spacing w:after="0" w:line="240" w:lineRule="auto"/>
              <w:ind w:right="0"/>
              <w:rPr>
                <w:rFonts w:ascii="Arial" w:hAnsi="Arial"/>
                <w:sz w:val="20"/>
                <w:szCs w:val="20"/>
                <w:rtl/>
              </w:rPr>
            </w:pPr>
            <w:r w:rsidRPr="000379EE">
              <w:rPr>
                <w:rFonts w:ascii="Arial" w:hAnsi="Arial" w:hint="cs"/>
                <w:sz w:val="20"/>
                <w:szCs w:val="20"/>
                <w:rtl/>
              </w:rPr>
              <w:t>תרופות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המכילות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קודאין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ישמשו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רק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לטיפול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בכאב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חריף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(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שמשכו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קצר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)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בעוצמה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בינונית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בקרב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ילדים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מעל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גיל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12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שנים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ורק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באם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לא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ניתן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לטפל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בכאב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באמצעות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משככי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כאבים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כגון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פרצטמול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או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איבופרובן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וזאת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לאור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העובדה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כי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שימוש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בקודאין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עשוי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להגביר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את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הסיכון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לדיכוי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0379EE">
              <w:rPr>
                <w:rFonts w:ascii="Arial" w:hAnsi="Arial" w:hint="cs"/>
                <w:sz w:val="20"/>
                <w:szCs w:val="20"/>
                <w:rtl/>
              </w:rPr>
              <w:t>נשימתי</w:t>
            </w:r>
            <w:r w:rsidRPr="000379EE">
              <w:rPr>
                <w:rFonts w:ascii="Arial" w:hAnsi="Arial"/>
                <w:sz w:val="20"/>
                <w:szCs w:val="20"/>
                <w:rtl/>
              </w:rPr>
              <w:t>.</w:t>
            </w:r>
          </w:p>
          <w:p w:rsidR="00C56769" w:rsidRPr="00D800FD" w:rsidRDefault="00C56769" w:rsidP="00C56769">
            <w:pPr>
              <w:spacing w:after="0" w:line="240" w:lineRule="auto"/>
              <w:ind w:right="0"/>
              <w:rPr>
                <w:rFonts w:ascii="Arial" w:hAnsi="Arial"/>
                <w:sz w:val="20"/>
                <w:szCs w:val="20"/>
                <w:rtl/>
              </w:rPr>
            </w:pPr>
            <w:r w:rsidRPr="00D800FD">
              <w:rPr>
                <w:rFonts w:ascii="Arial" w:hAnsi="Arial"/>
                <w:sz w:val="20"/>
                <w:szCs w:val="20"/>
                <w:rtl/>
              </w:rPr>
              <w:t>אין לתת קודאין לילדים מתחת לגיל 18 לאחר ניתוח להסרת שקדים או אדנואידים עקב דום נשימה חסימתי בשינה (</w:t>
            </w:r>
            <w:r w:rsidRPr="00D800FD">
              <w:rPr>
                <w:rFonts w:ascii="Arial" w:hAnsi="Arial"/>
                <w:sz w:val="20"/>
                <w:szCs w:val="20"/>
              </w:rPr>
              <w:t>obstructive sleep apnoea</w:t>
            </w:r>
            <w:r w:rsidRPr="00D800FD">
              <w:rPr>
                <w:rFonts w:ascii="Arial" w:hAnsi="Arial" w:hint="cs"/>
                <w:sz w:val="20"/>
                <w:szCs w:val="20"/>
                <w:rtl/>
              </w:rPr>
              <w:t>) היות והחולים הללו מועדים יותר מאחרים לסבול מבעיות נשימה .</w:t>
            </w:r>
          </w:p>
          <w:p w:rsidR="00C56769" w:rsidRDefault="00C56769" w:rsidP="00C56769">
            <w:pPr>
              <w:spacing w:after="0" w:line="240" w:lineRule="auto"/>
              <w:ind w:right="0"/>
              <w:rPr>
                <w:rFonts w:ascii="Arial" w:hAnsi="Arial"/>
                <w:sz w:val="20"/>
                <w:szCs w:val="20"/>
                <w:rtl/>
              </w:rPr>
            </w:pPr>
          </w:p>
          <w:p w:rsidR="00CF59C1" w:rsidRPr="00C56769" w:rsidRDefault="00C56769" w:rsidP="00C56769">
            <w:pPr>
              <w:spacing w:after="0" w:line="240" w:lineRule="auto"/>
              <w:ind w:right="0"/>
              <w:rPr>
                <w:rFonts w:ascii="Arial" w:hAnsi="Arial"/>
                <w:sz w:val="20"/>
                <w:szCs w:val="20"/>
                <w:rtl/>
              </w:rPr>
            </w:pPr>
            <w:r w:rsidRPr="00D800FD">
              <w:rPr>
                <w:rFonts w:ascii="Arial" w:hAnsi="Arial"/>
                <w:sz w:val="20"/>
                <w:szCs w:val="20"/>
                <w:rtl/>
              </w:rPr>
              <w:t>התרופה אינה מומלצת לילדים הסובלים מבעיות נשימה.</w:t>
            </w:r>
          </w:p>
        </w:tc>
      </w:tr>
      <w:tr w:rsidR="00CF59C1" w:rsidTr="00CF59C1">
        <w:trPr>
          <w:jc w:val="center"/>
        </w:trPr>
        <w:tc>
          <w:tcPr>
            <w:tcW w:w="2693" w:type="dxa"/>
          </w:tcPr>
          <w:p w:rsidR="00CF59C1" w:rsidRPr="005D6B6C" w:rsidRDefault="00CF59C1" w:rsidP="00CF59C1">
            <w:pPr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>אין להשתמש בתרופה מבלי להיוועץ ברופא לפני התחלת הטיפול:</w:t>
            </w:r>
          </w:p>
        </w:tc>
        <w:tc>
          <w:tcPr>
            <w:tcW w:w="2835" w:type="dxa"/>
          </w:tcPr>
          <w:p w:rsidR="00CF59C1" w:rsidRDefault="00CF59C1" w:rsidP="00CF59C1">
            <w:pPr>
              <w:rPr>
                <w:szCs w:val="28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F59C1" w:rsidRDefault="00CF59C1" w:rsidP="00CF59C1">
            <w:pPr>
              <w:rPr>
                <w:szCs w:val="28"/>
                <w:rtl/>
              </w:rPr>
            </w:pPr>
          </w:p>
        </w:tc>
      </w:tr>
      <w:tr w:rsidR="00CF59C1" w:rsidTr="00CF59C1">
        <w:trPr>
          <w:trHeight w:val="699"/>
          <w:jc w:val="center"/>
        </w:trPr>
        <w:tc>
          <w:tcPr>
            <w:tcW w:w="2693" w:type="dxa"/>
          </w:tcPr>
          <w:p w:rsidR="00CF59C1" w:rsidRDefault="00CF59C1" w:rsidP="00CF59C1">
            <w:pPr>
              <w:rPr>
                <w:rFonts w:ascii="Arial Narrow" w:hAnsi="Arial Narrow"/>
                <w:b/>
                <w:bCs/>
                <w:sz w:val="20"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0"/>
                <w:rtl/>
              </w:rPr>
              <w:t>תגובות בין תרופותיות:</w:t>
            </w:r>
          </w:p>
        </w:tc>
        <w:tc>
          <w:tcPr>
            <w:tcW w:w="2835" w:type="dxa"/>
          </w:tcPr>
          <w:p w:rsidR="00CF59C1" w:rsidRPr="00536665" w:rsidRDefault="00CF59C1" w:rsidP="00CF59C1">
            <w:pPr>
              <w:jc w:val="both"/>
              <w:rPr>
                <w:rFonts w:ascii="Arial" w:hAnsi="Arial"/>
                <w:b/>
                <w:bCs/>
                <w:color w:val="FF0000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F59C1" w:rsidRDefault="00CF59C1" w:rsidP="00CF59C1">
            <w:pPr>
              <w:ind w:firstLine="720"/>
              <w:jc w:val="both"/>
              <w:rPr>
                <w:szCs w:val="28"/>
                <w:rtl/>
              </w:rPr>
            </w:pPr>
          </w:p>
        </w:tc>
      </w:tr>
      <w:tr w:rsidR="00CF59C1" w:rsidTr="00CF59C1">
        <w:trPr>
          <w:trHeight w:val="512"/>
          <w:jc w:val="center"/>
        </w:trPr>
        <w:tc>
          <w:tcPr>
            <w:tcW w:w="2693" w:type="dxa"/>
          </w:tcPr>
          <w:p w:rsidR="00CF59C1" w:rsidRDefault="00CF59C1" w:rsidP="00CF59C1">
            <w:pPr>
              <w:rPr>
                <w:rFonts w:ascii="Arial Narrow" w:hAnsi="Arial Narrow"/>
                <w:b/>
                <w:bCs/>
                <w:sz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rtl/>
              </w:rPr>
              <w:t>הריון והנקה:</w:t>
            </w:r>
          </w:p>
        </w:tc>
        <w:tc>
          <w:tcPr>
            <w:tcW w:w="2835" w:type="dxa"/>
          </w:tcPr>
          <w:p w:rsidR="00CF59C1" w:rsidRPr="00CF59C1" w:rsidRDefault="00106313" w:rsidP="00106313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              </w:t>
            </w:r>
            <w:r w:rsidR="00CF59C1" w:rsidRPr="00CF59C1">
              <w:rPr>
                <w:rFonts w:ascii="Arial" w:hAnsi="Arial" w:hint="cs"/>
                <w:rtl/>
              </w:rPr>
              <w:t>--------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F59C1" w:rsidRPr="00847093" w:rsidRDefault="00CF59C1" w:rsidP="00CF59C1">
            <w:pPr>
              <w:jc w:val="both"/>
              <w:rPr>
                <w:rFonts w:ascii="Arial" w:hAnsi="Arial"/>
                <w:color w:val="FF0000"/>
                <w:u w:val="single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אין להשתמש בתכשיר אם הינך בהריון או מניקה</w:t>
            </w:r>
          </w:p>
        </w:tc>
      </w:tr>
      <w:tr w:rsidR="00CF59C1" w:rsidTr="00C56769">
        <w:trPr>
          <w:trHeight w:val="515"/>
          <w:jc w:val="center"/>
        </w:trPr>
        <w:tc>
          <w:tcPr>
            <w:tcW w:w="2693" w:type="dxa"/>
          </w:tcPr>
          <w:p w:rsidR="00CF59C1" w:rsidRPr="00C6124B" w:rsidRDefault="00CF59C1" w:rsidP="00CF59C1">
            <w:pPr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כיצד תשתמש בתרופה:</w:t>
            </w:r>
          </w:p>
        </w:tc>
        <w:tc>
          <w:tcPr>
            <w:tcW w:w="2835" w:type="dxa"/>
          </w:tcPr>
          <w:p w:rsidR="00CF59C1" w:rsidRDefault="00CF59C1" w:rsidP="00CF59C1">
            <w:pPr>
              <w:ind w:hanging="1"/>
              <w:rPr>
                <w:szCs w:val="28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F59C1" w:rsidRPr="00847093" w:rsidRDefault="00CF59C1" w:rsidP="00CF59C1">
            <w:pPr>
              <w:spacing w:line="240" w:lineRule="exact"/>
              <w:rPr>
                <w:szCs w:val="28"/>
                <w:rtl/>
              </w:rPr>
            </w:pPr>
          </w:p>
        </w:tc>
      </w:tr>
      <w:tr w:rsidR="00CF59C1" w:rsidTr="00CF59C1">
        <w:trPr>
          <w:jc w:val="center"/>
        </w:trPr>
        <w:tc>
          <w:tcPr>
            <w:tcW w:w="2693" w:type="dxa"/>
          </w:tcPr>
          <w:p w:rsidR="00CF59C1" w:rsidRPr="00112F2C" w:rsidRDefault="00CF59C1" w:rsidP="00CF59C1">
            <w:pPr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תופעות לוואי:</w:t>
            </w:r>
          </w:p>
        </w:tc>
        <w:tc>
          <w:tcPr>
            <w:tcW w:w="2835" w:type="dxa"/>
          </w:tcPr>
          <w:p w:rsidR="00CF59C1" w:rsidRDefault="00CF59C1" w:rsidP="00CF59C1">
            <w:pPr>
              <w:spacing w:line="240" w:lineRule="exact"/>
              <w:jc w:val="both"/>
              <w:rPr>
                <w:szCs w:val="28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F59C1" w:rsidRDefault="00CF59C1" w:rsidP="00CF59C1">
            <w:pPr>
              <w:spacing w:line="240" w:lineRule="exact"/>
              <w:jc w:val="both"/>
              <w:rPr>
                <w:szCs w:val="28"/>
                <w:rtl/>
              </w:rPr>
            </w:pPr>
          </w:p>
        </w:tc>
      </w:tr>
    </w:tbl>
    <w:p w:rsidR="007B3857" w:rsidRDefault="007B3857" w:rsidP="009023D1">
      <w:pPr>
        <w:ind w:left="-143" w:right="-142"/>
        <w:rPr>
          <w:b/>
          <w:bCs/>
          <w:rtl/>
        </w:rPr>
      </w:pPr>
    </w:p>
    <w:p w:rsidR="009023D1" w:rsidRPr="00DD036A" w:rsidRDefault="009023D1" w:rsidP="009023D1">
      <w:pPr>
        <w:ind w:left="-143" w:right="-142"/>
        <w:rPr>
          <w:b/>
          <w:bCs/>
          <w:rtl/>
        </w:rPr>
      </w:pPr>
      <w:r w:rsidRPr="00DD036A">
        <w:rPr>
          <w:rFonts w:hint="cs"/>
          <w:b/>
          <w:bCs/>
          <w:rtl/>
        </w:rPr>
        <w:t xml:space="preserve">מצ"ב </w:t>
      </w:r>
      <w:r w:rsidRPr="00DD036A">
        <w:rPr>
          <w:b/>
          <w:bCs/>
          <w:rtl/>
        </w:rPr>
        <w:t>העלון, שבו מסומנ</w:t>
      </w:r>
      <w:r w:rsidRPr="00DD036A">
        <w:rPr>
          <w:rFonts w:hint="cs"/>
          <w:b/>
          <w:bCs/>
          <w:rtl/>
        </w:rPr>
        <w:t>ות</w:t>
      </w:r>
      <w:r w:rsidRPr="00DD036A">
        <w:rPr>
          <w:b/>
          <w:bCs/>
          <w:rtl/>
        </w:rPr>
        <w:t xml:space="preserve"> </w:t>
      </w:r>
      <w:r w:rsidRPr="00DD036A">
        <w:rPr>
          <w:rFonts w:hint="cs"/>
          <w:b/>
          <w:bCs/>
          <w:rtl/>
        </w:rPr>
        <w:t xml:space="preserve">ההחמרות </w:t>
      </w:r>
      <w:r w:rsidRPr="00DD036A">
        <w:rPr>
          <w:b/>
          <w:bCs/>
          <w:rtl/>
        </w:rPr>
        <w:t>המבוקש</w:t>
      </w:r>
      <w:r w:rsidRPr="00DD036A">
        <w:rPr>
          <w:rFonts w:hint="cs"/>
          <w:b/>
          <w:bCs/>
          <w:rtl/>
        </w:rPr>
        <w:t xml:space="preserve">ות  </w:t>
      </w:r>
      <w:r w:rsidRPr="00DD036A">
        <w:rPr>
          <w:rFonts w:hint="cs"/>
          <w:b/>
          <w:bCs/>
          <w:highlight w:val="yellow"/>
          <w:rtl/>
        </w:rPr>
        <w:t>על רקע צהוב</w:t>
      </w:r>
      <w:r w:rsidRPr="00DD036A">
        <w:rPr>
          <w:rFonts w:hint="cs"/>
          <w:b/>
          <w:bCs/>
          <w:rtl/>
        </w:rPr>
        <w:t>.</w:t>
      </w:r>
    </w:p>
    <w:p w:rsidR="009023D1" w:rsidRPr="00DD036A" w:rsidRDefault="009023D1" w:rsidP="009023D1">
      <w:pPr>
        <w:pBdr>
          <w:bottom w:val="single" w:sz="4" w:space="0" w:color="auto"/>
        </w:pBdr>
        <w:ind w:left="-143" w:right="-142"/>
        <w:rPr>
          <w:rtl/>
        </w:rPr>
      </w:pPr>
      <w:r w:rsidRPr="00DD036A">
        <w:rPr>
          <w:rFonts w:hint="cs"/>
          <w:highlight w:val="yellow"/>
          <w:rtl/>
        </w:rPr>
        <w:lastRenderedPageBreak/>
        <w:t xml:space="preserve">שינויים שאינם בגדר החמרות סומנו </w:t>
      </w:r>
      <w:r w:rsidRPr="00DD036A">
        <w:rPr>
          <w:rFonts w:hint="cs"/>
          <w:highlight w:val="yellow"/>
          <w:u w:val="single"/>
          <w:rtl/>
        </w:rPr>
        <w:t>(בעלון)</w:t>
      </w:r>
      <w:r w:rsidRPr="00DD036A">
        <w:rPr>
          <w:rFonts w:hint="cs"/>
          <w:highlight w:val="yellow"/>
          <w:rtl/>
        </w:rPr>
        <w:t xml:space="preserve"> בצבע שונה. יש לסמן רק תוכן מהותי ולא שינויים במיקום הטקסט.</w:t>
      </w:r>
    </w:p>
    <w:p w:rsidR="009023D1" w:rsidRPr="00DD036A" w:rsidRDefault="009023D1" w:rsidP="009023D1">
      <w:pPr>
        <w:pBdr>
          <w:bottom w:val="single" w:sz="4" w:space="0" w:color="auto"/>
        </w:pBdr>
        <w:ind w:left="-143" w:right="-142"/>
        <w:rPr>
          <w:rtl/>
        </w:rPr>
      </w:pPr>
    </w:p>
    <w:p w:rsidR="009023D1" w:rsidRPr="00DD036A" w:rsidRDefault="009023D1" w:rsidP="009023D1">
      <w:pPr>
        <w:ind w:left="-143" w:right="-142"/>
        <w:rPr>
          <w:b/>
          <w:bCs/>
          <w:rtl/>
        </w:rPr>
      </w:pPr>
    </w:p>
    <w:p w:rsidR="009023D1" w:rsidRPr="00F82F1A" w:rsidRDefault="009023D1" w:rsidP="009023D1">
      <w:pPr>
        <w:pBdr>
          <w:bottom w:val="dotted" w:sz="24" w:space="1" w:color="auto"/>
        </w:pBdr>
        <w:ind w:left="-143" w:right="-142"/>
        <w:rPr>
          <w:rFonts w:cs="David Transparent"/>
          <w:szCs w:val="28"/>
          <w:rtl/>
        </w:rPr>
      </w:pPr>
      <w:r>
        <w:rPr>
          <w:rFonts w:cs="David Transparent" w:hint="cs"/>
          <w:szCs w:val="28"/>
          <w:rtl/>
        </w:rPr>
        <w:t xml:space="preserve">                                                             </w:t>
      </w:r>
    </w:p>
    <w:p w:rsidR="0055089A" w:rsidRDefault="0055089A" w:rsidP="009023D1">
      <w:pPr>
        <w:spacing w:after="0" w:line="240" w:lineRule="auto"/>
        <w:ind w:left="-143" w:right="-142"/>
        <w:rPr>
          <w:b/>
          <w:bCs/>
          <w:rtl/>
        </w:rPr>
      </w:pPr>
    </w:p>
    <w:sectPr w:rsidR="0055089A" w:rsidSect="00D22F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C1F"/>
    <w:multiLevelType w:val="hybridMultilevel"/>
    <w:tmpl w:val="D0249CD6"/>
    <w:lvl w:ilvl="0" w:tplc="CB7C06BC">
      <w:start w:val="5"/>
      <w:numFmt w:val="bullet"/>
      <w:lvlText w:val=""/>
      <w:lvlJc w:val="left"/>
      <w:pPr>
        <w:ind w:left="217" w:hanging="360"/>
      </w:pPr>
      <w:rPr>
        <w:rFonts w:ascii="Wingdings 2" w:eastAsia="Calibri" w:hAnsi="Wingdings 2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">
    <w:nsid w:val="1A6674AA"/>
    <w:multiLevelType w:val="hybridMultilevel"/>
    <w:tmpl w:val="76B8CE96"/>
    <w:lvl w:ilvl="0" w:tplc="0A50EE0E">
      <w:start w:val="1"/>
      <w:numFmt w:val="hebrew1"/>
      <w:lvlText w:val="%1."/>
      <w:lvlJc w:val="left"/>
      <w:pPr>
        <w:ind w:left="644" w:hanging="360"/>
      </w:pPr>
      <w:rPr>
        <w:rFonts w:ascii="Arial" w:eastAsia="Times New Roman" w:hAnsi="Arial" w:cs="Arial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5089A"/>
    <w:rsid w:val="00006FFB"/>
    <w:rsid w:val="000176F4"/>
    <w:rsid w:val="000379EE"/>
    <w:rsid w:val="000F2888"/>
    <w:rsid w:val="00105DC6"/>
    <w:rsid w:val="00106313"/>
    <w:rsid w:val="00204B82"/>
    <w:rsid w:val="00222189"/>
    <w:rsid w:val="00305D26"/>
    <w:rsid w:val="00353887"/>
    <w:rsid w:val="00404CBA"/>
    <w:rsid w:val="004B17FE"/>
    <w:rsid w:val="0055089A"/>
    <w:rsid w:val="0065746E"/>
    <w:rsid w:val="007B3857"/>
    <w:rsid w:val="008636BD"/>
    <w:rsid w:val="008764D3"/>
    <w:rsid w:val="008E5551"/>
    <w:rsid w:val="009023D1"/>
    <w:rsid w:val="00AF42E9"/>
    <w:rsid w:val="00B62F39"/>
    <w:rsid w:val="00BC74AE"/>
    <w:rsid w:val="00C257CD"/>
    <w:rsid w:val="00C56769"/>
    <w:rsid w:val="00C87097"/>
    <w:rsid w:val="00CF59C1"/>
    <w:rsid w:val="00D22FFD"/>
    <w:rsid w:val="00D47B7C"/>
    <w:rsid w:val="00D800FD"/>
    <w:rsid w:val="00DD6533"/>
    <w:rsid w:val="00E8276A"/>
    <w:rsid w:val="00EF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9A"/>
    <w:pPr>
      <w:bidi/>
      <w:spacing w:after="200" w:line="276" w:lineRule="auto"/>
      <w:ind w:right="-567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5089A"/>
    <w:pPr>
      <w:keepLines/>
      <w:outlineLvl w:val="3"/>
    </w:pPr>
    <w:rPr>
      <w:rFonts w:cs="David"/>
      <w:b/>
      <w:bCs/>
      <w:i/>
      <w:iCs/>
      <w:color w:val="31849B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55089A"/>
    <w:rPr>
      <w:rFonts w:ascii="Calibri" w:eastAsia="Calibri" w:hAnsi="Calibri" w:cs="David"/>
      <w:b/>
      <w:bCs/>
      <w:i/>
      <w:iCs/>
      <w:color w:val="31849B"/>
      <w:sz w:val="28"/>
      <w:szCs w:val="28"/>
    </w:rPr>
  </w:style>
  <w:style w:type="paragraph" w:customStyle="1" w:styleId="NORMAL">
    <w:name w:val="NORMAL"/>
    <w:basedOn w:val="a"/>
    <w:rsid w:val="0055089A"/>
    <w:pPr>
      <w:spacing w:after="0" w:line="240" w:lineRule="auto"/>
      <w:ind w:right="0"/>
      <w:jc w:val="both"/>
    </w:pPr>
    <w:rPr>
      <w:rFonts w:ascii="Times New Roman" w:eastAsia="Times New Roman" w:hAnsi="Times New Roman" w:cs="Miriam"/>
      <w:sz w:val="26"/>
      <w:szCs w:val="26"/>
      <w:lang w:eastAsia="he-IL"/>
    </w:rPr>
  </w:style>
  <w:style w:type="paragraph" w:styleId="a3">
    <w:name w:val="List Paragraph"/>
    <w:basedOn w:val="a"/>
    <w:uiPriority w:val="34"/>
    <w:qFormat/>
    <w:rsid w:val="00D80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F5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utoNumber xmlns="43f5c83f-d7ad-4276-a107-8019a824ecd5">165259116</AutoNumber>
    <REQUESTNUMBER xmlns="43f5c83f-d7ad-4276-a107-8019a824ecd5">85458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51600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טופס החמרות לא חתום_07_2013</UCOMMENTS>
    <OWNER xmlns="43f5c83f-d7ad-4276-a107-8019a824ecd5">924</OWNER>
    <ISPUBLIC xmlns="43f5c83f-d7ad-4276-a107-8019a824ecd5">1</ISPUBLIC>
    <SDHebDate xmlns="43f5c83f-d7ad-4276-a107-8019a824ecd5">ט"ו באב, התשע"ג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291</SAPNAME>
    <SDDocumentSource xmlns="43f5c83f-d7ad-4276-a107-8019a824ecd5" xsi:nil="true"/>
    <SDImportance xmlns="43f5c83f-d7ad-4276-a107-8019a824ecd5" xsi:nil="true"/>
    <REGISTRATIONNUMBER xmlns="43f5c83f-d7ad-4276-a107-8019a824ecd5">2220800</REGISTRATIONNUMBER>
    <SDCategories xmlns="43f5c83f-d7ad-4276-a107-8019a824ecd5" xsi:nil="true"/>
    <SDDocDate xmlns="43f5c83f-d7ad-4276-a107-8019a824ecd5">2013-07-22T05:00:01+00:00</SDDocDate>
    <DRAGOBJID xmlns="43f5c83f-d7ad-4276-a107-8019a824ecd5">2220800</DRAGOBJID>
    <mossuploaddate xmlns="43f5c83f-d7ad-4276-a107-8019a824ecd5">2013-07-22 10:56:24</mossuploaddate>
    <SDExternalEntityConnected xmlns="43f5c83f-d7ad-4276-a107-8019a824ec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E2B8E-22AD-4120-8ED0-0D83A4921542}"/>
</file>

<file path=customXml/itemProps2.xml><?xml version="1.0" encoding="utf-8"?>
<ds:datastoreItem xmlns:ds="http://schemas.openxmlformats.org/officeDocument/2006/customXml" ds:itemID="{1C16A954-F0D4-4EE4-B87F-6280BDB9E843}"/>
</file>

<file path=customXml/itemProps3.xml><?xml version="1.0" encoding="utf-8"?>
<ds:datastoreItem xmlns:ds="http://schemas.openxmlformats.org/officeDocument/2006/customXml" ds:itemID="{B0F5EC69-285E-4C0D-B1C0-590660E44837}"/>
</file>

<file path=customXml/itemProps4.xml><?xml version="1.0" encoding="utf-8"?>
<ds:datastoreItem xmlns:ds="http://schemas.openxmlformats.org/officeDocument/2006/customXml" ds:itemID="{6A645BE9-820B-4B63-AE0C-7BBDCE57E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Moh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Spasmalgin_worsenings_07_2013</dc:title>
  <dc:creator>victoriya.finkel</dc:creator>
  <cp:lastModifiedBy>victoriya.finkel</cp:lastModifiedBy>
  <cp:revision>3</cp:revision>
  <cp:lastPrinted>2013-07-11T13:16:00Z</cp:lastPrinted>
  <dcterms:created xsi:type="dcterms:W3CDTF">2013-07-22T06:48:00Z</dcterms:created>
  <dcterms:modified xsi:type="dcterms:W3CDTF">2013-07-22T07:53:00Z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5" name="ContentTypeId">
    <vt:lpwstr>0x0101003087E69DB9DC9043B61CAF33AD2347EC02001CBDDCEF83C24E4BB60E8B2AD3F1B4C6</vt:lpwstr>
  </property>
  <property fmtid="{D5CDD505-2E9C-101B-9397-08002B2CF9AE}" pid="6" name="ARCHIVE_INDICATION">
    <vt:lpwstr>2</vt:lpwstr>
  </property>
  <property fmtid="{D5CDD505-2E9C-101B-9397-08002B2CF9AE}" pid="7" name="DOCM_CREATION_DATE">
    <vt:lpwstr>null</vt:lpwstr>
  </property>
</Properties>
</file>